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5872919F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r w:rsidR="00EE4ECB">
        <w:rPr>
          <w:rFonts w:ascii="Arial" w:hAnsi="Arial" w:cs="Arial"/>
          <w:b/>
          <w:sz w:val="20"/>
          <w:szCs w:val="20"/>
        </w:rPr>
        <w:t xml:space="preserve"> </w:t>
      </w:r>
      <w:r w:rsidR="00EE4ECB" w:rsidRPr="00EE4ECB">
        <w:rPr>
          <w:rFonts w:ascii="Arial" w:hAnsi="Arial" w:cs="Arial"/>
          <w:b/>
          <w:sz w:val="20"/>
          <w:szCs w:val="20"/>
        </w:rPr>
        <w:t>Dostawa narzędzi wielorazowego i jednorazowego użytku  oraz produktów do endoskopii”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436DD2" w:rsidRPr="006901A8">
        <w:rPr>
          <w:rFonts w:ascii="Arial" w:hAnsi="Arial" w:cs="Arial"/>
          <w:b/>
          <w:bCs/>
          <w:sz w:val="20"/>
          <w:szCs w:val="20"/>
        </w:rPr>
        <w:t>sprawa</w:t>
      </w:r>
      <w:r w:rsidR="00B10184" w:rsidRPr="006901A8">
        <w:rPr>
          <w:rFonts w:ascii="Arial" w:hAnsi="Arial" w:cs="Arial"/>
          <w:b/>
          <w:bCs/>
          <w:sz w:val="20"/>
          <w:szCs w:val="20"/>
        </w:rPr>
        <w:t xml:space="preserve"> 23</w:t>
      </w:r>
      <w:r w:rsidR="00436DD2" w:rsidRPr="006901A8">
        <w:rPr>
          <w:rFonts w:ascii="Arial" w:hAnsi="Arial" w:cs="Arial"/>
          <w:b/>
          <w:bCs/>
          <w:sz w:val="20"/>
          <w:szCs w:val="20"/>
        </w:rPr>
        <w:t>/20</w:t>
      </w:r>
      <w:r w:rsidR="00F4340A" w:rsidRPr="006901A8">
        <w:rPr>
          <w:rFonts w:ascii="Arial" w:hAnsi="Arial" w:cs="Arial"/>
          <w:b/>
          <w:bCs/>
          <w:sz w:val="20"/>
          <w:szCs w:val="20"/>
        </w:rPr>
        <w:t>2</w:t>
      </w:r>
      <w:r w:rsidR="001E53F2" w:rsidRPr="006901A8">
        <w:rPr>
          <w:rFonts w:ascii="Arial" w:hAnsi="Arial" w:cs="Arial"/>
          <w:b/>
          <w:bCs/>
          <w:sz w:val="20"/>
          <w:szCs w:val="20"/>
        </w:rPr>
        <w:t>1</w:t>
      </w:r>
      <w:r w:rsidR="00436DD2" w:rsidRPr="006901A8">
        <w:rPr>
          <w:rFonts w:ascii="Arial" w:hAnsi="Arial" w:cs="Arial"/>
          <w:b/>
          <w:bCs/>
          <w:sz w:val="20"/>
          <w:szCs w:val="20"/>
        </w:rPr>
        <w:t>,</w:t>
      </w:r>
      <w:r w:rsidR="00436DD2" w:rsidRPr="00B10184">
        <w:rPr>
          <w:rFonts w:ascii="Arial" w:hAnsi="Arial" w:cs="Arial"/>
          <w:sz w:val="20"/>
          <w:szCs w:val="20"/>
        </w:rPr>
        <w:t xml:space="preserve"> </w:t>
      </w:r>
      <w:r w:rsidR="00032E3F" w:rsidRPr="00BE03A0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767D9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7A12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12F33"/>
    <w:rsid w:val="006550F5"/>
    <w:rsid w:val="006665CC"/>
    <w:rsid w:val="006901A8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15BE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0184"/>
    <w:rsid w:val="00B113D7"/>
    <w:rsid w:val="00B16D03"/>
    <w:rsid w:val="00B27E73"/>
    <w:rsid w:val="00B60EFF"/>
    <w:rsid w:val="00B62535"/>
    <w:rsid w:val="00BB7A81"/>
    <w:rsid w:val="00BC04A3"/>
    <w:rsid w:val="00BE03A0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E4ECB"/>
    <w:rsid w:val="00EF4381"/>
    <w:rsid w:val="00F240EC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5</cp:revision>
  <cp:lastPrinted>2018-05-25T09:02:00Z</cp:lastPrinted>
  <dcterms:created xsi:type="dcterms:W3CDTF">2021-11-23T09:11:00Z</dcterms:created>
  <dcterms:modified xsi:type="dcterms:W3CDTF">2021-12-13T10:39:00Z</dcterms:modified>
</cp:coreProperties>
</file>