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18A01D94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D77410">
        <w:rPr>
          <w:rFonts w:ascii="Arial" w:hAnsi="Arial" w:cs="Arial"/>
          <w:b/>
          <w:sz w:val="20"/>
          <w:szCs w:val="20"/>
        </w:rPr>
        <w:t xml:space="preserve">Przebudowa </w:t>
      </w:r>
      <w:r w:rsidR="00D77410">
        <w:rPr>
          <w:rFonts w:ascii="Arial" w:hAnsi="Arial" w:cs="Arial"/>
          <w:b/>
          <w:sz w:val="20"/>
          <w:szCs w:val="20"/>
        </w:rPr>
        <w:br/>
        <w:t>i modernizacja terenów rekreacyjnych</w:t>
      </w:r>
      <w:r w:rsidR="000938A7">
        <w:rPr>
          <w:rFonts w:ascii="Arial" w:hAnsi="Arial" w:cs="Arial"/>
          <w:b/>
          <w:sz w:val="20"/>
          <w:szCs w:val="20"/>
        </w:rPr>
        <w:t xml:space="preserve"> przy budynku nr </w:t>
      </w:r>
      <w:r w:rsidR="00D77410">
        <w:rPr>
          <w:rFonts w:ascii="Arial" w:hAnsi="Arial" w:cs="Arial"/>
          <w:b/>
          <w:sz w:val="20"/>
          <w:szCs w:val="20"/>
        </w:rPr>
        <w:t>12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D77410">
        <w:rPr>
          <w:rFonts w:ascii="Arial" w:hAnsi="Arial" w:cs="Arial"/>
          <w:sz w:val="20"/>
          <w:szCs w:val="20"/>
        </w:rPr>
        <w:t>8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>prowadzonym</w:t>
      </w:r>
      <w:r w:rsidR="00D77410">
        <w:rPr>
          <w:rFonts w:ascii="Arial" w:hAnsi="Arial" w:cs="Arial"/>
          <w:sz w:val="20"/>
          <w:szCs w:val="20"/>
        </w:rPr>
        <w:br/>
      </w:r>
      <w:r w:rsidR="00032E3F" w:rsidRPr="00803794">
        <w:rPr>
          <w:rFonts w:ascii="Arial" w:hAnsi="Arial" w:cs="Arial"/>
          <w:sz w:val="20"/>
          <w:szCs w:val="20"/>
        </w:rPr>
        <w:t xml:space="preserve">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4</cp:revision>
  <cp:lastPrinted>2018-05-25T09:02:00Z</cp:lastPrinted>
  <dcterms:created xsi:type="dcterms:W3CDTF">2021-06-14T08:43:00Z</dcterms:created>
  <dcterms:modified xsi:type="dcterms:W3CDTF">2021-07-28T07:05:00Z</dcterms:modified>
</cp:coreProperties>
</file>