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4FCA" w14:textId="77777777" w:rsidR="009A7F50" w:rsidRPr="002A781D" w:rsidRDefault="009A7F50" w:rsidP="009A7F50">
      <w:pPr>
        <w:pStyle w:val="Nagwek10"/>
        <w:rPr>
          <w:rFonts w:ascii="Verdana" w:hAnsi="Verdana"/>
          <w:b/>
        </w:rPr>
      </w:pPr>
      <w:r w:rsidRPr="002A781D">
        <w:rPr>
          <w:rFonts w:ascii="Verdana" w:hAnsi="Verdana"/>
          <w:b/>
          <w:smallCaps/>
          <w:sz w:val="24"/>
        </w:rPr>
        <w:t>Zamawiający:</w:t>
      </w:r>
    </w:p>
    <w:p w14:paraId="26B3D811" w14:textId="77777777" w:rsidR="009A7F50" w:rsidRPr="002A781D" w:rsidRDefault="009A7F50" w:rsidP="009A7F50">
      <w:pPr>
        <w:pStyle w:val="Nagwek10"/>
        <w:rPr>
          <w:rFonts w:ascii="Verdana" w:hAnsi="Verdana"/>
          <w:b/>
        </w:rPr>
      </w:pPr>
    </w:p>
    <w:p w14:paraId="5C74DC4A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</w:p>
    <w:p w14:paraId="0A33F41A" w14:textId="77777777" w:rsidR="009A7F50" w:rsidRPr="002A781D" w:rsidRDefault="009A7F50" w:rsidP="009A7F50">
      <w:pPr>
        <w:pStyle w:val="Nagwek10"/>
        <w:jc w:val="left"/>
        <w:rPr>
          <w:rFonts w:ascii="Verdana" w:hAnsi="Verdana"/>
          <w:b/>
          <w:smallCaps/>
          <w:sz w:val="24"/>
        </w:rPr>
      </w:pP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06284E88" w14:textId="77777777" w:rsidR="009A7F50" w:rsidRPr="002A781D" w:rsidRDefault="009A7F50" w:rsidP="009A7F50">
      <w:pPr>
        <w:pStyle w:val="Nagwek10"/>
        <w:rPr>
          <w:rFonts w:ascii="Verdana" w:eastAsia="Verdana" w:hAnsi="Verdana"/>
          <w:b/>
          <w:smallCaps/>
          <w:sz w:val="24"/>
        </w:rPr>
      </w:pPr>
      <w:r w:rsidRPr="002A781D">
        <w:rPr>
          <w:rFonts w:ascii="Verdana" w:hAnsi="Verdana"/>
          <w:b/>
          <w:smallCaps/>
          <w:sz w:val="24"/>
        </w:rPr>
        <w:t>Wojewódzki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Szpital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dla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Nerwowo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i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Psychicznie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Chorych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53597D04" w14:textId="77777777" w:rsidR="009A7F50" w:rsidRPr="002A781D" w:rsidRDefault="009A7F50" w:rsidP="009A7F50">
      <w:pPr>
        <w:pStyle w:val="Nagwek10"/>
        <w:rPr>
          <w:rFonts w:ascii="Verdana" w:hAnsi="Verdana"/>
          <w:b/>
          <w:smallCaps/>
          <w:sz w:val="24"/>
        </w:rPr>
      </w:pPr>
      <w:r w:rsidRPr="002A781D">
        <w:rPr>
          <w:rFonts w:ascii="Verdana" w:eastAsia="Verdana" w:hAnsi="Verdana"/>
          <w:b/>
          <w:smallCaps/>
          <w:sz w:val="24"/>
        </w:rPr>
        <w:t>„</w:t>
      </w:r>
      <w:r w:rsidRPr="002A781D">
        <w:rPr>
          <w:rFonts w:ascii="Verdana" w:hAnsi="Verdana"/>
          <w:b/>
          <w:smallCaps/>
          <w:sz w:val="24"/>
        </w:rPr>
        <w:t>Dziekanka</w:t>
      </w:r>
      <w:r w:rsidRPr="002A781D">
        <w:rPr>
          <w:rFonts w:ascii="Verdana" w:eastAsia="Verdana" w:hAnsi="Verdana"/>
          <w:b/>
          <w:smallCaps/>
          <w:sz w:val="24"/>
        </w:rPr>
        <w:t>” im. Aleksandra Piotrowskiego</w:t>
      </w:r>
    </w:p>
    <w:p w14:paraId="2B1DD27A" w14:textId="77777777" w:rsidR="009A7F50" w:rsidRPr="002A781D" w:rsidRDefault="009A7F50" w:rsidP="009A7F50">
      <w:pPr>
        <w:pStyle w:val="Nagwek10"/>
        <w:rPr>
          <w:rFonts w:ascii="Verdana" w:hAnsi="Verdana"/>
          <w:b/>
          <w:smallCaps/>
          <w:sz w:val="24"/>
        </w:rPr>
      </w:pPr>
      <w:r w:rsidRPr="002A781D">
        <w:rPr>
          <w:rFonts w:ascii="Verdana" w:hAnsi="Verdana"/>
          <w:b/>
          <w:smallCaps/>
          <w:sz w:val="24"/>
        </w:rPr>
        <w:t>ul.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Poznańska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15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32206BDC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  <w:r w:rsidRPr="002A781D">
        <w:rPr>
          <w:rFonts w:ascii="Verdana" w:hAnsi="Verdana"/>
          <w:b/>
          <w:smallCaps/>
          <w:sz w:val="24"/>
        </w:rPr>
        <w:t>62-200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Gniezno</w:t>
      </w:r>
    </w:p>
    <w:p w14:paraId="20D6B316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</w:p>
    <w:p w14:paraId="67A11680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29E91F97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</w:rPr>
      </w:pPr>
    </w:p>
    <w:p w14:paraId="6F6DBDB1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60132756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</w:rPr>
      </w:pPr>
    </w:p>
    <w:p w14:paraId="2CAFCECD" w14:textId="6F9D6A08" w:rsidR="000E49DF" w:rsidRPr="000E49DF" w:rsidRDefault="000E49DF" w:rsidP="000E49DF">
      <w:pPr>
        <w:jc w:val="center"/>
        <w:rPr>
          <w:rFonts w:ascii="Verdana" w:eastAsia="Times New Roman" w:hAnsi="Verdana" w:cs="Verdana"/>
          <w:sz w:val="20"/>
          <w:szCs w:val="20"/>
          <w:lang w:eastAsia="pl-PL"/>
        </w:rPr>
      </w:pPr>
      <w:bookmarkStart w:id="0" w:name="_Hlk72227536"/>
      <w:r w:rsidRPr="000E49DF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„ODBIÓR I TRANSPORT ODPADÓW KOMUNALNYCH WRAZ Z DZIERŻAWĄ POJEMNIKÓW</w:t>
      </w:r>
      <w:bookmarkEnd w:id="0"/>
      <w:r w:rsidRPr="000E49DF">
        <w:rPr>
          <w:rFonts w:ascii="Verdana" w:eastAsia="Times New Roman" w:hAnsi="Verdana" w:cs="Verdana"/>
          <w:sz w:val="20"/>
          <w:szCs w:val="20"/>
          <w:lang w:eastAsia="pl-PL"/>
        </w:rPr>
        <w:t>”</w:t>
      </w:r>
    </w:p>
    <w:p w14:paraId="5C0B9ECC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44D7EB46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2A69BD3D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18A0B35A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  <w:b/>
        </w:rPr>
      </w:pPr>
    </w:p>
    <w:p w14:paraId="680D3E10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1965176D" w14:textId="2A2A39B0" w:rsidR="00E30299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  <w:r w:rsidRPr="002A781D">
        <w:rPr>
          <w:rFonts w:ascii="Verdana" w:hAnsi="Verdana" w:cs="Verdana"/>
          <w:b/>
        </w:rPr>
        <w:t>SPECYFIKACJA</w:t>
      </w:r>
      <w:r w:rsidRPr="002A781D">
        <w:rPr>
          <w:rFonts w:ascii="Verdana" w:eastAsia="Verdana" w:hAnsi="Verdana" w:cs="Verdana"/>
          <w:b/>
        </w:rPr>
        <w:t xml:space="preserve"> </w:t>
      </w:r>
      <w:r w:rsidRPr="002A781D">
        <w:rPr>
          <w:rFonts w:ascii="Verdana" w:hAnsi="Verdana" w:cs="Verdana"/>
          <w:b/>
        </w:rPr>
        <w:t>WARUNKÓW</w:t>
      </w:r>
      <w:r w:rsidRPr="002A781D">
        <w:rPr>
          <w:rFonts w:ascii="Verdana" w:eastAsia="Verdana" w:hAnsi="Verdana" w:cs="Verdana"/>
          <w:b/>
        </w:rPr>
        <w:t xml:space="preserve"> </w:t>
      </w:r>
      <w:r w:rsidRPr="002A781D">
        <w:rPr>
          <w:rFonts w:ascii="Verdana" w:hAnsi="Verdana" w:cs="Verdana"/>
          <w:b/>
        </w:rPr>
        <w:t>ZAMÓWIENIA</w:t>
      </w:r>
    </w:p>
    <w:p w14:paraId="56406652" w14:textId="77777777" w:rsidR="00E30299" w:rsidRPr="002A781D" w:rsidRDefault="00E30299" w:rsidP="00683850">
      <w:pPr>
        <w:spacing w:line="276" w:lineRule="auto"/>
        <w:jc w:val="center"/>
      </w:pPr>
    </w:p>
    <w:p w14:paraId="254D1F77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b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b/>
          <w:kern w:val="1"/>
          <w:sz w:val="20"/>
          <w:szCs w:val="20"/>
          <w:lang w:eastAsia="zh-CN"/>
        </w:rPr>
        <w:t>DYREKTOR</w:t>
      </w:r>
    </w:p>
    <w:p w14:paraId="1ABCD0A7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>Wojewódzkiego Szpitala</w:t>
      </w:r>
    </w:p>
    <w:p w14:paraId="589D67E4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 xml:space="preserve">dla Nerwowo i Psychicznie Chorych </w:t>
      </w: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br/>
        <w:t>„Dziekanka” w Gnieźnie</w:t>
      </w:r>
    </w:p>
    <w:p w14:paraId="29A76BC6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</w:p>
    <w:p w14:paraId="16DE4B85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 xml:space="preserve">Marek Czaplicki </w:t>
      </w:r>
    </w:p>
    <w:p w14:paraId="6903F6D2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</w:p>
    <w:p w14:paraId="6978BB3F" w14:textId="1E8060F8" w:rsidR="009A7F50" w:rsidRDefault="009A7F50" w:rsidP="009A7F50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</w:p>
    <w:p w14:paraId="3E14D1E0" w14:textId="77777777" w:rsidR="00565E97" w:rsidRPr="002A781D" w:rsidRDefault="00565E97" w:rsidP="009A7F50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</w:p>
    <w:p w14:paraId="5820B765" w14:textId="20B95B5D" w:rsidR="009A7F50" w:rsidRPr="009A7F50" w:rsidRDefault="009A7F50" w:rsidP="009A7F50">
      <w:pPr>
        <w:suppressAutoHyphens/>
        <w:spacing w:after="0" w:line="360" w:lineRule="auto"/>
        <w:jc w:val="center"/>
        <w:rPr>
          <w:rFonts w:ascii="Verdana" w:eastAsia="Times New Roman" w:hAnsi="Verdana" w:cs="StarSymbol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Gniezno,</w:t>
      </w:r>
      <w:r w:rsidR="000E49DF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czerwiec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2021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r.</w:t>
      </w:r>
    </w:p>
    <w:p w14:paraId="2DACE4A1" w14:textId="77777777" w:rsidR="00E30299" w:rsidRPr="002A781D" w:rsidRDefault="00E30299" w:rsidP="00683850">
      <w:pPr>
        <w:spacing w:line="276" w:lineRule="auto"/>
        <w:jc w:val="center"/>
      </w:pPr>
    </w:p>
    <w:p w14:paraId="6983DED5" w14:textId="77777777" w:rsidR="0049576F" w:rsidRPr="002A781D" w:rsidRDefault="0049576F" w:rsidP="00683850">
      <w:pPr>
        <w:spacing w:line="276" w:lineRule="auto"/>
      </w:pPr>
      <w:r w:rsidRPr="002A781D">
        <w:br w:type="page"/>
      </w:r>
    </w:p>
    <w:p w14:paraId="7A9F48C9" w14:textId="77777777" w:rsidR="00465BAB" w:rsidRPr="002A781D" w:rsidRDefault="00465BAB" w:rsidP="00683850">
      <w:pPr>
        <w:spacing w:line="276" w:lineRule="auto"/>
        <w:jc w:val="both"/>
      </w:pPr>
    </w:p>
    <w:p w14:paraId="208559E0" w14:textId="77777777" w:rsidR="00C265BF" w:rsidRPr="00C265BF" w:rsidRDefault="00C265BF" w:rsidP="009763E5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709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ZAMAWIAJĄCY</w:t>
      </w:r>
    </w:p>
    <w:p w14:paraId="36D5A35E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b/>
          <w:sz w:val="20"/>
          <w:szCs w:val="20"/>
          <w:lang w:eastAsia="zh-CN"/>
        </w:rPr>
      </w:pPr>
    </w:p>
    <w:p w14:paraId="23DCCDEB" w14:textId="77777777" w:rsidR="0051760C" w:rsidRPr="0051760C" w:rsidRDefault="0051760C" w:rsidP="0051760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51760C">
        <w:rPr>
          <w:rFonts w:eastAsia="Times New Roman" w:cs="Verdana"/>
          <w:sz w:val="20"/>
          <w:szCs w:val="20"/>
          <w:lang w:eastAsia="zh-CN"/>
        </w:rPr>
        <w:t>Wojewódzki Szpital dla Nerwowo i Psychicznie Chorych „Dziekanka” im. Aleksandra Piotrowskiego</w:t>
      </w:r>
    </w:p>
    <w:p w14:paraId="68D47D8C" w14:textId="77777777" w:rsidR="0051760C" w:rsidRPr="0051760C" w:rsidRDefault="0051760C" w:rsidP="0051760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51760C">
        <w:rPr>
          <w:rFonts w:eastAsia="Times New Roman" w:cs="Verdana"/>
          <w:sz w:val="20"/>
          <w:szCs w:val="20"/>
          <w:lang w:eastAsia="zh-CN"/>
        </w:rPr>
        <w:t xml:space="preserve">ul. Poznańska 15  62-200 Gniezno </w:t>
      </w:r>
    </w:p>
    <w:p w14:paraId="3AE14125" w14:textId="77777777" w:rsidR="0051760C" w:rsidRPr="0051760C" w:rsidRDefault="0051760C" w:rsidP="0051760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51760C">
        <w:rPr>
          <w:rFonts w:eastAsia="Times New Roman" w:cs="Verdana"/>
          <w:sz w:val="20"/>
          <w:szCs w:val="20"/>
          <w:lang w:eastAsia="zh-CN"/>
        </w:rPr>
        <w:t>telefon 61 423 86 71</w:t>
      </w:r>
    </w:p>
    <w:p w14:paraId="6E8D07BF" w14:textId="77777777" w:rsidR="0051760C" w:rsidRPr="0051760C" w:rsidRDefault="0051760C" w:rsidP="0051760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51760C">
        <w:rPr>
          <w:rFonts w:eastAsia="Times New Roman" w:cs="Verdana"/>
          <w:sz w:val="20"/>
          <w:szCs w:val="20"/>
          <w:lang w:eastAsia="zh-CN"/>
        </w:rPr>
        <w:t>adres strony internetowej: www.dziekanka.net</w:t>
      </w:r>
    </w:p>
    <w:p w14:paraId="336F2C63" w14:textId="72559BE1" w:rsidR="0051760C" w:rsidRPr="0051760C" w:rsidRDefault="0051760C" w:rsidP="0051760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51760C">
        <w:rPr>
          <w:rFonts w:eastAsia="Times New Roman" w:cs="Verdana"/>
          <w:sz w:val="20"/>
          <w:szCs w:val="20"/>
          <w:lang w:eastAsia="zh-CN"/>
        </w:rPr>
        <w:t>e-mail: b</w:t>
      </w:r>
      <w:r w:rsidR="00C33E4F">
        <w:rPr>
          <w:rFonts w:eastAsia="Times New Roman" w:cs="Verdana"/>
          <w:sz w:val="20"/>
          <w:szCs w:val="20"/>
          <w:lang w:eastAsia="zh-CN"/>
        </w:rPr>
        <w:t>eata.golec</w:t>
      </w:r>
      <w:r w:rsidRPr="0051760C">
        <w:rPr>
          <w:rFonts w:eastAsia="Times New Roman" w:cs="Verdana"/>
          <w:sz w:val="20"/>
          <w:szCs w:val="20"/>
          <w:lang w:eastAsia="zh-CN"/>
        </w:rPr>
        <w:t>@dziekanka.net</w:t>
      </w:r>
    </w:p>
    <w:p w14:paraId="494341E4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</w:p>
    <w:p w14:paraId="3443AF4E" w14:textId="77777777" w:rsidR="00C265BF" w:rsidRPr="004E0194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4E0194">
        <w:rPr>
          <w:rFonts w:eastAsia="Times New Roman" w:cs="Verdana"/>
          <w:sz w:val="20"/>
          <w:szCs w:val="20"/>
          <w:lang w:eastAsia="zh-CN"/>
        </w:rPr>
        <w:t xml:space="preserve">Adres strony internetowej, na której udostępniane będą zmiany i wyjaśnienia treści SWZ oraz inne dokumenty zamówienia bezpośrednio związane z postępowaniem o udzielenie zamówienia: </w:t>
      </w:r>
    </w:p>
    <w:p w14:paraId="23A91742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4E0194">
        <w:rPr>
          <w:rFonts w:eastAsia="Times New Roman" w:cs="Calibri"/>
          <w:b/>
          <w:sz w:val="20"/>
          <w:szCs w:val="20"/>
          <w:lang w:eastAsia="zh-CN"/>
        </w:rPr>
        <w:t xml:space="preserve">mini portalu </w:t>
      </w:r>
      <w:hyperlink r:id="rId8" w:history="1">
        <w:r w:rsidRPr="004E0194">
          <w:rPr>
            <w:rFonts w:eastAsia="Times New Roman" w:cs="Calibri"/>
            <w:b/>
            <w:sz w:val="20"/>
            <w:szCs w:val="20"/>
            <w:u w:val="single"/>
            <w:lang w:eastAsia="zh-CN"/>
          </w:rPr>
          <w:t>https://miniportal.uzp.gov.pl/</w:t>
        </w:r>
      </w:hyperlink>
    </w:p>
    <w:p w14:paraId="28EE033D" w14:textId="79ABBFCC" w:rsid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442D49FD" w14:textId="248FDA73" w:rsidR="00F77FA0" w:rsidRPr="002344F3" w:rsidRDefault="00F77FA0" w:rsidP="00F77FA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2344F3">
        <w:rPr>
          <w:rFonts w:asciiTheme="minorHAnsi" w:eastAsia="Times New Roman" w:hAnsiTheme="minorHAnsi" w:cstheme="minorHAnsi"/>
          <w:sz w:val="20"/>
          <w:szCs w:val="20"/>
          <w:lang w:eastAsia="zh-CN"/>
        </w:rPr>
        <w:t>Osoby do kontaktu:</w:t>
      </w:r>
      <w:r w:rsidR="007D42FD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 Beata Golec – beata.golec@dziekanka.net</w:t>
      </w:r>
    </w:p>
    <w:p w14:paraId="4CE9E61A" w14:textId="77777777" w:rsidR="00F77FA0" w:rsidRPr="00C265BF" w:rsidRDefault="00F77FA0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4DFF00D8" w14:textId="77777777" w:rsidR="00C265BF" w:rsidRPr="00C265BF" w:rsidRDefault="00C265BF" w:rsidP="009763E5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709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OZNACZENIE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POSTĘPOWANIA</w:t>
      </w:r>
    </w:p>
    <w:p w14:paraId="4AD03576" w14:textId="77777777" w:rsidR="00C265BF" w:rsidRPr="00C265BF" w:rsidRDefault="00C265BF" w:rsidP="00C265BF">
      <w:pPr>
        <w:suppressAutoHyphens/>
        <w:spacing w:after="0" w:line="240" w:lineRule="auto"/>
        <w:ind w:left="1065"/>
        <w:rPr>
          <w:rFonts w:eastAsia="Times New Roman" w:cs="Verdana"/>
          <w:sz w:val="20"/>
          <w:szCs w:val="20"/>
          <w:lang w:eastAsia="zh-CN"/>
        </w:rPr>
      </w:pPr>
    </w:p>
    <w:p w14:paraId="309FC549" w14:textId="61BBB347" w:rsidR="00C265BF" w:rsidRPr="00C265BF" w:rsidRDefault="00C265BF" w:rsidP="00C265BF">
      <w:pPr>
        <w:suppressAutoHyphens/>
        <w:spacing w:after="0" w:line="240" w:lineRule="auto"/>
        <w:ind w:firstLine="709"/>
        <w:rPr>
          <w:rFonts w:eastAsia="Verdana" w:cs="Verdana"/>
          <w:b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Postępowanie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oznaczone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jest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znakiem: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="00871300">
        <w:rPr>
          <w:rFonts w:eastAsia="Verdana" w:cs="Verdana"/>
          <w:b/>
          <w:sz w:val="20"/>
          <w:szCs w:val="20"/>
          <w:lang w:eastAsia="zh-CN"/>
        </w:rPr>
        <w:t>5</w:t>
      </w:r>
      <w:r w:rsidR="0051760C">
        <w:rPr>
          <w:rFonts w:eastAsia="Verdana" w:cs="Verdana"/>
          <w:b/>
          <w:sz w:val="20"/>
          <w:szCs w:val="20"/>
          <w:lang w:eastAsia="zh-CN"/>
        </w:rPr>
        <w:t>/20</w:t>
      </w:r>
      <w:r w:rsidR="00C33E4F">
        <w:rPr>
          <w:rFonts w:eastAsia="Verdana" w:cs="Verdana"/>
          <w:b/>
          <w:sz w:val="20"/>
          <w:szCs w:val="20"/>
          <w:lang w:eastAsia="zh-CN"/>
        </w:rPr>
        <w:t>21</w:t>
      </w:r>
    </w:p>
    <w:p w14:paraId="7C605E0D" w14:textId="77777777" w:rsidR="00C265BF" w:rsidRPr="00C265BF" w:rsidRDefault="00C265BF" w:rsidP="00C265BF">
      <w:pPr>
        <w:suppressAutoHyphens/>
        <w:spacing w:after="0" w:line="240" w:lineRule="auto"/>
        <w:ind w:left="709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Wykonawcy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powinni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we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wszelkich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kontaktach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z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Zamawiającym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powoływać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się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na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wyżej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podane</w:t>
      </w:r>
      <w:r w:rsidRPr="00C265BF">
        <w:rPr>
          <w:rFonts w:eastAsia="Verdana" w:cs="Verdana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z w:val="20"/>
          <w:szCs w:val="20"/>
          <w:lang w:eastAsia="zh-CN"/>
        </w:rPr>
        <w:t>oznaczenie.</w:t>
      </w:r>
    </w:p>
    <w:p w14:paraId="18052571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187A1853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3.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ab/>
        <w:t>TRYB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UDZIELENIA ZAMÓWIENIA</w:t>
      </w:r>
    </w:p>
    <w:p w14:paraId="1F03EB71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746C05DF" w14:textId="77777777" w:rsidR="00C265BF" w:rsidRPr="00C265BF" w:rsidRDefault="00C265BF" w:rsidP="009763E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65BF">
        <w:rPr>
          <w:rFonts w:eastAsia="SimSun" w:cs="Calibri"/>
          <w:sz w:val="20"/>
          <w:szCs w:val="20"/>
          <w:lang w:eastAsia="zh-CN" w:bidi="hi-IN"/>
        </w:rPr>
        <w:t>Postępowanie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o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udzielenie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zamówienia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prowadzone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jest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w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b/>
          <w:sz w:val="20"/>
          <w:szCs w:val="20"/>
          <w:lang w:eastAsia="zh-CN" w:bidi="hi-IN"/>
        </w:rPr>
        <w:t>trybie</w:t>
      </w:r>
      <w:r w:rsidRPr="00C265BF">
        <w:rPr>
          <w:rFonts w:eastAsia="Verdana" w:cs="Calibri"/>
          <w:b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b/>
          <w:sz w:val="20"/>
          <w:szCs w:val="20"/>
          <w:lang w:eastAsia="zh-CN" w:bidi="hi-IN"/>
        </w:rPr>
        <w:t>podstawowym</w:t>
      </w:r>
      <w:r w:rsidRPr="00C265BF">
        <w:rPr>
          <w:rFonts w:eastAsia="SimSun" w:cs="Calibri"/>
          <w:sz w:val="20"/>
          <w:szCs w:val="20"/>
          <w:lang w:eastAsia="zh-CN" w:bidi="hi-IN"/>
        </w:rPr>
        <w:t xml:space="preserve"> bez przeprowadzenia negocjacji, o którym mowa w art. 275 pkt 1 ustawy z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dnia</w:t>
      </w:r>
      <w:r w:rsidRPr="00C265BF">
        <w:rPr>
          <w:rFonts w:eastAsia="SimSun" w:cs="Calibri"/>
          <w:sz w:val="24"/>
          <w:szCs w:val="24"/>
          <w:lang w:eastAsia="pl-PL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pl-PL" w:bidi="hi-IN"/>
        </w:rPr>
        <w:t>11 września 2019</w:t>
      </w:r>
      <w:r w:rsidRPr="00C265BF">
        <w:rPr>
          <w:rFonts w:eastAsia="SimSun" w:cs="Calibri"/>
          <w:sz w:val="20"/>
          <w:szCs w:val="20"/>
          <w:lang w:eastAsia="zh-CN" w:bidi="hi-IN"/>
        </w:rPr>
        <w:t>.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Prawo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zamówień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publicznych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b/>
          <w:bCs/>
          <w:sz w:val="20"/>
          <w:szCs w:val="20"/>
          <w:lang w:eastAsia="zh-CN" w:bidi="hi-IN"/>
        </w:rPr>
        <w:t>(</w:t>
      </w:r>
      <w:r w:rsidRPr="00C265BF">
        <w:rPr>
          <w:rFonts w:ascii="Times New Roman" w:eastAsia="Times New Roman" w:hAnsi="Times New Roman"/>
          <w:sz w:val="20"/>
          <w:szCs w:val="20"/>
          <w:lang w:eastAsia="pl-PL"/>
        </w:rPr>
        <w:t xml:space="preserve">Dz. U. z 2019r. poz. 2019 ze zm.) </w:t>
      </w:r>
      <w:r w:rsidRPr="00C265BF">
        <w:rPr>
          <w:rFonts w:eastAsia="SimSun" w:cs="Calibri"/>
          <w:sz w:val="20"/>
          <w:szCs w:val="20"/>
          <w:lang w:eastAsia="zh-CN" w:bidi="hi-IN"/>
        </w:rPr>
        <w:t>zwanej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dalej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„</w:t>
      </w:r>
      <w:r w:rsidRPr="00C265BF">
        <w:rPr>
          <w:rFonts w:eastAsia="SimSun" w:cs="Calibri"/>
          <w:sz w:val="20"/>
          <w:szCs w:val="20"/>
          <w:lang w:eastAsia="zh-CN" w:bidi="hi-IN"/>
        </w:rPr>
        <w:t>ustawą</w:t>
      </w:r>
      <w:r w:rsidRPr="00C265BF">
        <w:rPr>
          <w:rFonts w:eastAsia="Verdana" w:cs="Calibri"/>
          <w:sz w:val="20"/>
          <w:szCs w:val="20"/>
          <w:lang w:eastAsia="zh-CN" w:bidi="hi-IN"/>
        </w:rPr>
        <w:t>”</w:t>
      </w:r>
      <w:r w:rsidRPr="00C265BF">
        <w:rPr>
          <w:rFonts w:eastAsia="SimSun" w:cs="Calibri"/>
          <w:sz w:val="20"/>
          <w:szCs w:val="20"/>
          <w:lang w:eastAsia="zh-CN" w:bidi="hi-IN"/>
        </w:rPr>
        <w:t>. Wartość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postępowania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jest mniejsza niż </w:t>
      </w:r>
      <w:r w:rsidRPr="00C265BF">
        <w:rPr>
          <w:rFonts w:eastAsia="SimSun" w:cs="Calibri"/>
          <w:sz w:val="20"/>
          <w:szCs w:val="20"/>
          <w:lang w:eastAsia="zh-CN" w:bidi="hi-IN"/>
        </w:rPr>
        <w:t>kwoty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określone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w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  <w:r w:rsidRPr="00C265BF">
        <w:rPr>
          <w:rFonts w:eastAsia="SimSun" w:cs="Calibri"/>
          <w:sz w:val="20"/>
          <w:szCs w:val="20"/>
          <w:lang w:eastAsia="zh-CN" w:bidi="hi-IN"/>
        </w:rPr>
        <w:t>art.</w:t>
      </w:r>
      <w:r w:rsidRPr="00C265BF">
        <w:rPr>
          <w:rFonts w:eastAsia="SimSun" w:cs="Tahoma"/>
          <w:sz w:val="20"/>
          <w:szCs w:val="20"/>
          <w:lang w:eastAsia="zh-CN" w:bidi="hi-IN"/>
        </w:rPr>
        <w:t xml:space="preserve">. 3 ust. 1 </w:t>
      </w:r>
      <w:r w:rsidRPr="00C265BF">
        <w:rPr>
          <w:rFonts w:eastAsia="SimSun" w:cs="Calibri"/>
          <w:sz w:val="20"/>
          <w:szCs w:val="20"/>
          <w:lang w:eastAsia="zh-CN" w:bidi="hi-IN"/>
        </w:rPr>
        <w:t>ustawy.</w:t>
      </w:r>
      <w:r w:rsidRPr="00C265BF">
        <w:rPr>
          <w:rFonts w:eastAsia="Verdana" w:cs="Calibri"/>
          <w:sz w:val="20"/>
          <w:szCs w:val="20"/>
          <w:lang w:eastAsia="zh-CN" w:bidi="hi-IN"/>
        </w:rPr>
        <w:t xml:space="preserve"> </w:t>
      </w:r>
    </w:p>
    <w:p w14:paraId="6F2A2236" w14:textId="77777777" w:rsidR="00C265BF" w:rsidRPr="00C265BF" w:rsidRDefault="00C265BF" w:rsidP="009763E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65BF">
        <w:rPr>
          <w:rFonts w:eastAsia="Times New Roman" w:cs="Calibri"/>
          <w:sz w:val="20"/>
          <w:szCs w:val="20"/>
          <w:lang w:eastAsia="pl-PL"/>
        </w:rPr>
        <w:t xml:space="preserve">Zamawiający nie przewiduje wyboru najkorzystniejszej oferty z możliwością prowadzenia negocjacji. </w:t>
      </w:r>
    </w:p>
    <w:p w14:paraId="3E6F6887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</w:p>
    <w:p w14:paraId="5309E712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</w:p>
    <w:p w14:paraId="3DF28A2F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4.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ab/>
        <w:t>PRZEDMIOT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ZAMÓWIENIA</w:t>
      </w:r>
    </w:p>
    <w:p w14:paraId="1CAC1574" w14:textId="77777777" w:rsidR="00C265BF" w:rsidRPr="00C265BF" w:rsidRDefault="00C265BF" w:rsidP="00C26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sz w:val="20"/>
          <w:szCs w:val="20"/>
          <w:lang w:eastAsia="zh-CN"/>
        </w:rPr>
      </w:pPr>
    </w:p>
    <w:p w14:paraId="10BFB798" w14:textId="28465321" w:rsidR="00C265BF" w:rsidRPr="00C33E4F" w:rsidRDefault="00C265BF" w:rsidP="009763E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="Verdana"/>
          <w:b/>
          <w:sz w:val="20"/>
          <w:szCs w:val="20"/>
          <w:lang w:eastAsia="zh-CN"/>
        </w:rPr>
      </w:pPr>
      <w:r w:rsidRPr="00C33E4F">
        <w:rPr>
          <w:rFonts w:eastAsia="Times New Roman" w:cs="Verdana"/>
          <w:b/>
          <w:sz w:val="20"/>
          <w:szCs w:val="20"/>
          <w:lang w:eastAsia="zh-CN"/>
        </w:rPr>
        <w:t>Przedmiotem</w:t>
      </w:r>
      <w:r w:rsidRPr="00C33E4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33E4F">
        <w:rPr>
          <w:rFonts w:eastAsia="Times New Roman" w:cs="Verdana"/>
          <w:b/>
          <w:sz w:val="20"/>
          <w:szCs w:val="20"/>
          <w:lang w:eastAsia="zh-CN"/>
        </w:rPr>
        <w:t>zamówienia</w:t>
      </w:r>
      <w:r w:rsidRPr="00C33E4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33E4F">
        <w:rPr>
          <w:rFonts w:eastAsia="Times New Roman" w:cs="Verdana"/>
          <w:b/>
          <w:sz w:val="20"/>
          <w:szCs w:val="20"/>
          <w:lang w:eastAsia="zh-CN"/>
        </w:rPr>
        <w:t xml:space="preserve">jest </w:t>
      </w:r>
      <w:r w:rsidR="00871300" w:rsidRPr="00871300">
        <w:rPr>
          <w:rFonts w:eastAsia="Times New Roman" w:cs="Verdana"/>
          <w:b/>
          <w:sz w:val="20"/>
          <w:szCs w:val="20"/>
          <w:lang w:eastAsia="zh-CN"/>
        </w:rPr>
        <w:t>„ODBIÓR I TRANSPORT ODPADÓW KOMUNALNYCH WRAZ Z DZIERŻAWĄ POJEMNIKÓW</w:t>
      </w:r>
    </w:p>
    <w:p w14:paraId="25F2FB64" w14:textId="114D8193" w:rsidR="00C265BF" w:rsidRPr="00C265BF" w:rsidRDefault="00C265BF" w:rsidP="00C265BF">
      <w:pPr>
        <w:spacing w:after="0" w:line="240" w:lineRule="auto"/>
        <w:ind w:left="709"/>
        <w:jc w:val="both"/>
        <w:rPr>
          <w:rFonts w:eastAsia="Times New Roman" w:cs="Calibri"/>
          <w:sz w:val="20"/>
          <w:szCs w:val="20"/>
          <w:lang w:eastAsia="zh-CN"/>
        </w:rPr>
      </w:pPr>
      <w:r w:rsidRPr="00C265BF">
        <w:rPr>
          <w:rFonts w:eastAsia="Times New Roman" w:cs="Calibri"/>
          <w:sz w:val="20"/>
          <w:szCs w:val="20"/>
          <w:lang w:eastAsia="zh-CN"/>
        </w:rPr>
        <w:t xml:space="preserve">Szczegółowy opis przedmiotu zamówienia znajduje się w załączniku nr </w:t>
      </w:r>
      <w:r w:rsidR="003C44A8">
        <w:rPr>
          <w:rFonts w:eastAsia="Times New Roman" w:cs="Calibri"/>
          <w:sz w:val="20"/>
          <w:szCs w:val="20"/>
          <w:lang w:eastAsia="zh-CN"/>
        </w:rPr>
        <w:t>1</w:t>
      </w:r>
      <w:r w:rsidRPr="00C265BF">
        <w:rPr>
          <w:rFonts w:eastAsia="Times New Roman" w:cs="Calibri"/>
          <w:sz w:val="20"/>
          <w:szCs w:val="20"/>
          <w:lang w:eastAsia="zh-CN"/>
        </w:rPr>
        <w:t xml:space="preserve"> do SWZ, który jest jednocześnie formularzem </w:t>
      </w:r>
      <w:r w:rsidR="0051760C">
        <w:rPr>
          <w:rFonts w:eastAsia="Times New Roman" w:cs="Calibri"/>
          <w:sz w:val="20"/>
          <w:szCs w:val="20"/>
          <w:lang w:eastAsia="zh-CN"/>
        </w:rPr>
        <w:t>asortymentowo-</w:t>
      </w:r>
      <w:r w:rsidRPr="00C265BF">
        <w:rPr>
          <w:rFonts w:eastAsia="Times New Roman" w:cs="Calibri"/>
          <w:sz w:val="20"/>
          <w:szCs w:val="20"/>
          <w:lang w:eastAsia="zh-CN"/>
        </w:rPr>
        <w:t>cenowym.</w:t>
      </w:r>
    </w:p>
    <w:p w14:paraId="75A2F581" w14:textId="77777777" w:rsidR="00C265BF" w:rsidRPr="00C265BF" w:rsidRDefault="00C265BF" w:rsidP="00C265BF">
      <w:pPr>
        <w:spacing w:after="0" w:line="240" w:lineRule="auto"/>
        <w:ind w:left="709"/>
        <w:jc w:val="both"/>
        <w:rPr>
          <w:rFonts w:eastAsia="Times New Roman" w:cs="Arial"/>
          <w:kern w:val="144"/>
          <w:sz w:val="20"/>
          <w:szCs w:val="20"/>
          <w:lang w:eastAsia="zh-CN"/>
        </w:rPr>
      </w:pPr>
    </w:p>
    <w:p w14:paraId="07B14F53" w14:textId="77777777" w:rsidR="00C265BF" w:rsidRPr="00C265BF" w:rsidRDefault="00C265BF" w:rsidP="009763E5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cs="Calibri"/>
          <w:b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CPV</w:t>
      </w:r>
      <w:r w:rsidRPr="00C265BF">
        <w:rPr>
          <w:rFonts w:eastAsia="Verdana" w:cs="Calibri"/>
          <w:sz w:val="20"/>
          <w:szCs w:val="20"/>
          <w:lang w:eastAsia="zh-CN"/>
        </w:rPr>
        <w:t xml:space="preserve"> </w:t>
      </w:r>
      <w:r w:rsidRPr="00C265BF">
        <w:rPr>
          <w:rFonts w:cs="Calibri"/>
          <w:sz w:val="20"/>
          <w:szCs w:val="20"/>
          <w:lang w:eastAsia="zh-CN"/>
        </w:rPr>
        <w:t>(Wspólny</w:t>
      </w:r>
      <w:r w:rsidRPr="00C265BF">
        <w:rPr>
          <w:rFonts w:eastAsia="Verdana" w:cs="Calibri"/>
          <w:sz w:val="20"/>
          <w:szCs w:val="20"/>
          <w:lang w:eastAsia="zh-CN"/>
        </w:rPr>
        <w:t xml:space="preserve"> </w:t>
      </w:r>
      <w:r w:rsidRPr="00C265BF">
        <w:rPr>
          <w:rFonts w:cs="Calibri"/>
          <w:sz w:val="20"/>
          <w:szCs w:val="20"/>
          <w:lang w:eastAsia="zh-CN"/>
        </w:rPr>
        <w:t>Słownik</w:t>
      </w:r>
      <w:r w:rsidRPr="00C265BF">
        <w:rPr>
          <w:rFonts w:eastAsia="Verdana" w:cs="Calibri"/>
          <w:sz w:val="20"/>
          <w:szCs w:val="20"/>
          <w:lang w:eastAsia="zh-CN"/>
        </w:rPr>
        <w:t xml:space="preserve"> </w:t>
      </w:r>
      <w:r w:rsidRPr="00C265BF">
        <w:rPr>
          <w:rFonts w:cs="Calibri"/>
          <w:sz w:val="20"/>
          <w:szCs w:val="20"/>
          <w:lang w:eastAsia="zh-CN"/>
        </w:rPr>
        <w:t xml:space="preserve">Zamówień): </w:t>
      </w:r>
    </w:p>
    <w:tbl>
      <w:tblPr>
        <w:tblW w:w="226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</w:tblGrid>
      <w:tr w:rsidR="00C265BF" w:rsidRPr="00C265BF" w14:paraId="09566994" w14:textId="77777777" w:rsidTr="001B7051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A91E" w14:textId="7A264752" w:rsidR="00C265BF" w:rsidRDefault="0051760C" w:rsidP="0051760C">
            <w:pPr>
              <w:suppressAutoHyphens/>
              <w:spacing w:after="0" w:line="240" w:lineRule="auto"/>
              <w:rPr>
                <w:rFonts w:eastAsia="Times New Roman" w:cs="Verdana"/>
                <w:b/>
                <w:bCs/>
                <w:sz w:val="20"/>
                <w:szCs w:val="20"/>
                <w:lang w:eastAsia="zh-CN"/>
              </w:rPr>
            </w:pPr>
            <w:r w:rsidRPr="00C33E4F">
              <w:rPr>
                <w:rFonts w:eastAsia="Times New Roman" w:cs="Verdana"/>
                <w:b/>
                <w:bCs/>
                <w:sz w:val="20"/>
                <w:szCs w:val="20"/>
                <w:lang w:eastAsia="zh-CN"/>
              </w:rPr>
              <w:t xml:space="preserve">CPV: </w:t>
            </w:r>
            <w:r w:rsidR="00345264" w:rsidRPr="00345264">
              <w:rPr>
                <w:rFonts w:eastAsia="Times New Roman" w:cs="Verdana"/>
                <w:b/>
                <w:bCs/>
                <w:sz w:val="20"/>
                <w:szCs w:val="20"/>
                <w:lang w:eastAsia="zh-CN"/>
              </w:rPr>
              <w:t>90.51.10.00-2</w:t>
            </w:r>
          </w:p>
          <w:p w14:paraId="1B41DE3C" w14:textId="77777777" w:rsidR="00C33E4F" w:rsidRPr="00C33E4F" w:rsidRDefault="00C33E4F" w:rsidP="0051760C">
            <w:pPr>
              <w:suppressAutoHyphens/>
              <w:spacing w:after="0" w:line="240" w:lineRule="auto"/>
              <w:rPr>
                <w:rFonts w:eastAsia="Times New Roman" w:cs="Verdana"/>
                <w:b/>
                <w:bCs/>
                <w:sz w:val="20"/>
                <w:szCs w:val="20"/>
                <w:lang w:eastAsia="zh-CN"/>
              </w:rPr>
            </w:pPr>
          </w:p>
          <w:p w14:paraId="138C52EF" w14:textId="23925C67" w:rsidR="0051760C" w:rsidRPr="00C265BF" w:rsidRDefault="0051760C" w:rsidP="0051760C">
            <w:pPr>
              <w:suppressAutoHyphens/>
              <w:spacing w:after="0" w:line="240" w:lineRule="auto"/>
              <w:rPr>
                <w:rFonts w:eastAsia="Times New Roman" w:cs="Verdana"/>
                <w:sz w:val="20"/>
                <w:szCs w:val="20"/>
                <w:lang w:eastAsia="zh-CN"/>
              </w:rPr>
            </w:pPr>
          </w:p>
        </w:tc>
      </w:tr>
    </w:tbl>
    <w:p w14:paraId="531D0292" w14:textId="0B2F2D57" w:rsidR="00C265BF" w:rsidRPr="006E4A5E" w:rsidRDefault="00C265BF" w:rsidP="009763E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6E4A5E">
        <w:rPr>
          <w:rFonts w:eastAsia="Times New Roman" w:cs="Verdana"/>
          <w:sz w:val="20"/>
          <w:szCs w:val="20"/>
          <w:lang w:eastAsia="zh-CN"/>
        </w:rPr>
        <w:t>Zamawiający</w:t>
      </w:r>
      <w:r w:rsidR="0051760C" w:rsidRPr="006E4A5E">
        <w:rPr>
          <w:rFonts w:eastAsia="Times New Roman" w:cs="Verdana"/>
          <w:sz w:val="20"/>
          <w:szCs w:val="20"/>
          <w:lang w:eastAsia="zh-CN"/>
        </w:rPr>
        <w:t xml:space="preserve"> nie</w:t>
      </w:r>
      <w:r w:rsidRPr="006E4A5E">
        <w:rPr>
          <w:rFonts w:eastAsia="Times New Roman" w:cs="Verdana"/>
          <w:sz w:val="20"/>
          <w:szCs w:val="20"/>
          <w:lang w:eastAsia="zh-CN"/>
        </w:rPr>
        <w:t xml:space="preserve"> dopuszcza możliwoś</w:t>
      </w:r>
      <w:r w:rsidR="0051760C" w:rsidRPr="006E4A5E">
        <w:rPr>
          <w:rFonts w:eastAsia="Times New Roman" w:cs="Verdana"/>
          <w:sz w:val="20"/>
          <w:szCs w:val="20"/>
          <w:lang w:eastAsia="zh-CN"/>
        </w:rPr>
        <w:t>ci</w:t>
      </w:r>
      <w:r w:rsidRPr="006E4A5E">
        <w:rPr>
          <w:rFonts w:eastAsia="Times New Roman" w:cs="Verdana"/>
          <w:sz w:val="20"/>
          <w:szCs w:val="20"/>
          <w:lang w:eastAsia="zh-CN"/>
        </w:rPr>
        <w:t xml:space="preserve"> składania ofert częściowych</w:t>
      </w:r>
      <w:r w:rsidR="00F77FA0" w:rsidRPr="006E4A5E">
        <w:rPr>
          <w:rFonts w:eastAsia="Times New Roman" w:cs="Verdana"/>
          <w:sz w:val="20"/>
          <w:szCs w:val="20"/>
          <w:lang w:eastAsia="zh-CN"/>
        </w:rPr>
        <w:t xml:space="preserve">. Uzasadnienie braku podziału na części: </w:t>
      </w:r>
      <w:r w:rsidR="006E4A5E" w:rsidRPr="006E4A5E">
        <w:rPr>
          <w:rFonts w:eastAsia="Times New Roman" w:cs="Verdana"/>
          <w:sz w:val="20"/>
          <w:szCs w:val="20"/>
          <w:lang w:eastAsia="zh-CN"/>
        </w:rPr>
        <w:t xml:space="preserve">ze względu na specyfikę zamówienia, nie można podzielić go na części. </w:t>
      </w:r>
    </w:p>
    <w:p w14:paraId="4801F4E9" w14:textId="09738439" w:rsidR="00C265BF" w:rsidRPr="00C265BF" w:rsidRDefault="00C265BF" w:rsidP="00C265BF">
      <w:pPr>
        <w:suppressAutoHyphens/>
        <w:spacing w:after="0" w:line="240" w:lineRule="auto"/>
        <w:ind w:left="360"/>
        <w:rPr>
          <w:rFonts w:ascii="Times New Roman" w:eastAsia="Times New Roman" w:hAnsi="Times New Roman" w:cs="Verdana"/>
          <w:bCs/>
          <w:sz w:val="20"/>
          <w:szCs w:val="20"/>
          <w:lang w:eastAsia="zh-CN"/>
        </w:rPr>
      </w:pPr>
    </w:p>
    <w:p w14:paraId="0E1D70E1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b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5. PRZEDMIOTOWE ŚRODKI DOWODOWE</w:t>
      </w:r>
    </w:p>
    <w:p w14:paraId="1A80203D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bCs/>
          <w:sz w:val="20"/>
          <w:szCs w:val="20"/>
          <w:lang w:eastAsia="zh-CN"/>
        </w:rPr>
      </w:pPr>
    </w:p>
    <w:p w14:paraId="406175FD" w14:textId="77777777" w:rsidR="00C265BF" w:rsidRPr="00C265BF" w:rsidRDefault="00C265BF" w:rsidP="00C265BF">
      <w:pPr>
        <w:spacing w:after="200" w:line="276" w:lineRule="auto"/>
        <w:rPr>
          <w:rFonts w:cs="Calibri"/>
          <w:bCs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>Zamawiający nie wymaga</w:t>
      </w:r>
    </w:p>
    <w:p w14:paraId="75F83CBB" w14:textId="77777777" w:rsidR="00C265BF" w:rsidRPr="00C265BF" w:rsidRDefault="00C265BF" w:rsidP="00C265BF">
      <w:pPr>
        <w:suppressAutoHyphens/>
        <w:spacing w:after="0" w:line="240" w:lineRule="auto"/>
        <w:jc w:val="both"/>
        <w:textAlignment w:val="top"/>
        <w:rPr>
          <w:rFonts w:eastAsia="Times New Roman" w:cs="Verdana"/>
          <w:sz w:val="20"/>
          <w:szCs w:val="20"/>
          <w:lang w:eastAsia="zh-CN"/>
        </w:rPr>
      </w:pPr>
    </w:p>
    <w:p w14:paraId="4F3EB942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6. TERMIN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WYKONANIA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ZAMÓWIENIA</w:t>
      </w:r>
    </w:p>
    <w:p w14:paraId="34560566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</w:p>
    <w:p w14:paraId="6319ED86" w14:textId="2FF9A51E" w:rsidR="00C265BF" w:rsidRPr="00C265BF" w:rsidRDefault="00C33E4F" w:rsidP="00C265BF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zh-CN"/>
        </w:rPr>
      </w:pPr>
      <w:r>
        <w:rPr>
          <w:rFonts w:eastAsia="Times New Roman"/>
          <w:b/>
          <w:bCs/>
          <w:sz w:val="20"/>
          <w:szCs w:val="20"/>
          <w:lang w:eastAsia="zh-CN"/>
        </w:rPr>
        <w:t>Od 01.0</w:t>
      </w:r>
      <w:r w:rsidR="00345264">
        <w:rPr>
          <w:rFonts w:eastAsia="Times New Roman"/>
          <w:b/>
          <w:bCs/>
          <w:sz w:val="20"/>
          <w:szCs w:val="20"/>
          <w:lang w:eastAsia="zh-CN"/>
        </w:rPr>
        <w:t>7</w:t>
      </w:r>
      <w:r>
        <w:rPr>
          <w:rFonts w:eastAsia="Times New Roman"/>
          <w:b/>
          <w:bCs/>
          <w:sz w:val="20"/>
          <w:szCs w:val="20"/>
          <w:lang w:eastAsia="zh-CN"/>
        </w:rPr>
        <w:t>.2021r.</w:t>
      </w:r>
      <w:r w:rsidR="00027DD0">
        <w:rPr>
          <w:rFonts w:eastAsia="Times New Roman"/>
          <w:b/>
          <w:bCs/>
          <w:sz w:val="20"/>
          <w:szCs w:val="20"/>
          <w:lang w:eastAsia="zh-CN"/>
        </w:rPr>
        <w:t xml:space="preserve"> do 30.0</w:t>
      </w:r>
      <w:r w:rsidR="00345264">
        <w:rPr>
          <w:rFonts w:eastAsia="Times New Roman"/>
          <w:b/>
          <w:bCs/>
          <w:sz w:val="20"/>
          <w:szCs w:val="20"/>
          <w:lang w:eastAsia="zh-CN"/>
        </w:rPr>
        <w:t>6</w:t>
      </w:r>
      <w:r w:rsidR="00027DD0">
        <w:rPr>
          <w:rFonts w:eastAsia="Times New Roman"/>
          <w:b/>
          <w:bCs/>
          <w:sz w:val="20"/>
          <w:szCs w:val="20"/>
          <w:lang w:eastAsia="zh-CN"/>
        </w:rPr>
        <w:t xml:space="preserve">.2022r. </w:t>
      </w:r>
    </w:p>
    <w:p w14:paraId="21BEF3F8" w14:textId="77777777" w:rsidR="00C265BF" w:rsidRPr="00C265BF" w:rsidRDefault="00C265BF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eastAsia="Times New Roman" w:cs="Verdana"/>
          <w:b/>
          <w:sz w:val="20"/>
          <w:szCs w:val="20"/>
          <w:lang w:eastAsia="zh-CN"/>
        </w:rPr>
      </w:pPr>
    </w:p>
    <w:p w14:paraId="35A245D7" w14:textId="77777777" w:rsidR="00C265BF" w:rsidRPr="00C265BF" w:rsidRDefault="00C265BF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7. WARUNKI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UDZIAŁU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W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POSTĘPOWANIU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</w:p>
    <w:p w14:paraId="2D5E0D4B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0C30B4F7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 xml:space="preserve">Zamawiający nie stawia </w:t>
      </w:r>
    </w:p>
    <w:p w14:paraId="439B1C7B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30A06FBA" w14:textId="77777777" w:rsidR="00C265BF" w:rsidRPr="00C265BF" w:rsidRDefault="00C265BF" w:rsidP="009763E5">
      <w:pPr>
        <w:numPr>
          <w:ilvl w:val="0"/>
          <w:numId w:val="11"/>
        </w:numPr>
        <w:suppressAutoHyphens/>
        <w:spacing w:after="200" w:line="276" w:lineRule="auto"/>
        <w:jc w:val="both"/>
        <w:rPr>
          <w:rFonts w:cs="Calibri"/>
          <w:sz w:val="20"/>
          <w:szCs w:val="20"/>
          <w:lang w:eastAsia="zh-CN"/>
        </w:rPr>
      </w:pPr>
      <w:r w:rsidRPr="00C265BF">
        <w:rPr>
          <w:rFonts w:cs="Calibri"/>
          <w:b/>
          <w:sz w:val="20"/>
          <w:szCs w:val="20"/>
          <w:lang w:eastAsia="zh-CN"/>
        </w:rPr>
        <w:t>WYKLUCZENIE Z POSTĘPOWANIA</w:t>
      </w:r>
    </w:p>
    <w:p w14:paraId="15EB12A2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 xml:space="preserve">Z postępowania o udzielenie zamówienia wyklucza się wykonawcę na podstawie art. </w:t>
      </w:r>
      <w:r w:rsidRPr="00C265BF">
        <w:rPr>
          <w:rFonts w:eastAsia="Times New Roman" w:cs="Calibri"/>
          <w:sz w:val="20"/>
          <w:szCs w:val="20"/>
          <w:lang w:eastAsia="pl-PL"/>
        </w:rPr>
        <w:t xml:space="preserve">108 ust. 1 </w:t>
      </w:r>
      <w:r w:rsidRPr="00C265BF">
        <w:rPr>
          <w:rFonts w:eastAsia="Times New Roman" w:cs="Verdana"/>
          <w:sz w:val="20"/>
          <w:szCs w:val="20"/>
          <w:lang w:eastAsia="zh-CN"/>
        </w:rPr>
        <w:t>Ustawy:</w:t>
      </w:r>
    </w:p>
    <w:p w14:paraId="76367F14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23B6253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1) będącego osobą fizyczną, którego prawomocnie skazano za przestępstwo:</w:t>
      </w:r>
    </w:p>
    <w:p w14:paraId="1DBF827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a) udziału w zorganizowanej grupie przestępczej albo związku mającym na celu popełnienie przestępstwa lub przestępstwa skarbowego, o którym mowa w art. 258 Kodeksu karnego,</w:t>
      </w:r>
    </w:p>
    <w:p w14:paraId="56FD830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b) handlu ludźmi, o którym mowa w art. 189a Kodeksu karnego,</w:t>
      </w:r>
    </w:p>
    <w:p w14:paraId="56993F72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c) o którym mowa w art. 228-230a, art. 250a Kodeksu karnego lub w art. 46 lub art. 48 ustawy z dnia 25 czerwca 2010 r. o sporcie,</w:t>
      </w:r>
    </w:p>
    <w:p w14:paraId="5023DB52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AA1A9A4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e) o charakterze terrorystycznym, o którym mowa w art. 115 § 20 Kodeksu karnego, lub mające na celu popełnienie tego przestępstwa,</w:t>
      </w:r>
    </w:p>
    <w:p w14:paraId="76F5ABAD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f) 31 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9C80767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9D0E87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7E73D6BA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- lub za odpowiedni czyn zabroniony określony w przepisach prawa obcego;</w:t>
      </w:r>
    </w:p>
    <w:p w14:paraId="3D019D2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01F787B7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01E2C15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708DE8B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26739A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512DA5C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4) wobec którego prawomocnie orzeczono zakaz ubiegania się o zamówienia publiczne;</w:t>
      </w:r>
    </w:p>
    <w:p w14:paraId="5F3E6E8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7924298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B5B22F8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725983F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6) 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29A9DF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2C66C0E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7D043A1B" w14:textId="77777777" w:rsidR="00C265BF" w:rsidRPr="00C265BF" w:rsidRDefault="00C265BF" w:rsidP="00C265BF">
      <w:pPr>
        <w:suppressAutoHyphens/>
        <w:spacing w:after="0" w:line="240" w:lineRule="auto"/>
        <w:ind w:left="680" w:hanging="680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9.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ab/>
        <w:t xml:space="preserve">PODMIOTOWE ŚRODKI DOWODOWE </w:t>
      </w:r>
    </w:p>
    <w:p w14:paraId="2636213C" w14:textId="77777777" w:rsidR="00C265BF" w:rsidRPr="00C265BF" w:rsidRDefault="00C265BF" w:rsidP="00C265BF">
      <w:pPr>
        <w:tabs>
          <w:tab w:val="left" w:pos="-3060"/>
          <w:tab w:val="left" w:pos="709"/>
        </w:tabs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05A5C55B" w14:textId="77777777" w:rsidR="00C265BF" w:rsidRPr="00C265BF" w:rsidRDefault="00C265BF" w:rsidP="009763E5">
      <w:pPr>
        <w:numPr>
          <w:ilvl w:val="0"/>
          <w:numId w:val="12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cs="Arial"/>
          <w:sz w:val="20"/>
          <w:szCs w:val="20"/>
          <w:lang w:eastAsia="zh-CN"/>
        </w:rPr>
      </w:pPr>
      <w:r w:rsidRPr="00C265BF">
        <w:rPr>
          <w:rFonts w:cs="Arial"/>
          <w:sz w:val="20"/>
          <w:szCs w:val="20"/>
          <w:lang w:eastAsia="zh-CN"/>
        </w:rPr>
        <w:t>Do oferty wykonawca dołącza oświadczenie o niepodleganiu wykluczeniu zgodnie ze wzorem nr 3 do SWZ.</w:t>
      </w:r>
    </w:p>
    <w:p w14:paraId="27857629" w14:textId="5F6F0915" w:rsidR="00C265BF" w:rsidRPr="00D7681D" w:rsidRDefault="00C265BF" w:rsidP="00D7681D">
      <w:pPr>
        <w:numPr>
          <w:ilvl w:val="0"/>
          <w:numId w:val="12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cs="Arial"/>
          <w:sz w:val="20"/>
          <w:szCs w:val="20"/>
          <w:lang w:eastAsia="zh-CN"/>
        </w:rPr>
      </w:pPr>
      <w:r w:rsidRPr="00C265BF">
        <w:rPr>
          <w:rFonts w:cs="Arial"/>
          <w:sz w:val="20"/>
          <w:szCs w:val="20"/>
          <w:lang w:eastAsia="zh-CN"/>
        </w:rPr>
        <w:lastRenderedPageBreak/>
        <w:t xml:space="preserve">W przypadku wspólnego ubiegania się o zamówienie przez wykonawców, oświadczenie, o którym mowa w ust. 1, składa każdy z wykonawców. </w:t>
      </w:r>
      <w:r w:rsidRPr="00C265BF">
        <w:rPr>
          <w:rFonts w:cs="Calibri"/>
          <w:sz w:val="20"/>
          <w:szCs w:val="20"/>
          <w:lang w:eastAsia="zh-CN"/>
        </w:rPr>
        <w:t>Dokumenty te potwierdzają brak podstaw wykluczenia w zakresie, w którym każdy z wykonawców wykazuje brak podstaw wykluczenia.</w:t>
      </w:r>
    </w:p>
    <w:p w14:paraId="4612D16B" w14:textId="77777777" w:rsidR="00C265BF" w:rsidRPr="00C265BF" w:rsidRDefault="00C265BF" w:rsidP="009763E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eastAsia="Times New Roman" w:cs="Calibri"/>
          <w:sz w:val="20"/>
          <w:szCs w:val="20"/>
          <w:lang w:eastAsia="zh-CN"/>
        </w:rPr>
      </w:pPr>
      <w:r w:rsidRPr="00C265BF">
        <w:rPr>
          <w:rFonts w:eastAsia="Times New Roman" w:cs="Calibri"/>
          <w:b/>
          <w:sz w:val="20"/>
          <w:szCs w:val="20"/>
          <w:lang w:eastAsia="zh-CN"/>
        </w:rPr>
        <w:t xml:space="preserve">INFORMACJE O ŚRODKACH KOMUNIKACJI ELEKTRONICZNEJ, PRZY UŻYCIU KTÓRYCH ZAMAWIAJĄCY BĘDZIE KOMUNIKOWAŁ SIĘ Z WYKONAWCAMI ORAZ INFORMACJE O WYMAGANIACH TECHNICZNYCH I ORGANIZACYJNYCH SPORZĄDZANIA, WYSYŁANIA I ODBIERANIA KORESPONDENCJI ELEKTRONICZNEJ. </w:t>
      </w:r>
    </w:p>
    <w:p w14:paraId="2E4F8B94" w14:textId="64F6A947" w:rsidR="00C265BF" w:rsidRDefault="00C265BF" w:rsidP="00C265BF">
      <w:pPr>
        <w:suppressAutoHyphens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zh-CN"/>
        </w:rPr>
      </w:pPr>
    </w:p>
    <w:p w14:paraId="22010225" w14:textId="7DE70F6A" w:rsidR="00E82A0C" w:rsidRPr="00415025" w:rsidRDefault="00E82A0C" w:rsidP="00D7681D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D7681D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1</w:t>
      </w: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 xml:space="preserve">.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W postępowaniu o udzielenie zamówienia komunikacja między Zamawiającym a Wykonawcami odbywa się drogą elektroniczną przy użyciu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miniPortalu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hyperlink r:id="rId9" w:history="1">
        <w:r w:rsidRPr="00415025">
          <w:rPr>
            <w:rStyle w:val="Hipercze"/>
            <w:rFonts w:asciiTheme="minorHAnsi" w:eastAsiaTheme="minorHAnsi" w:hAnsiTheme="minorHAnsi" w:cstheme="minorHAnsi"/>
            <w:color w:val="auto"/>
            <w:sz w:val="20"/>
            <w:szCs w:val="20"/>
          </w:rPr>
          <w:t>https://miniportal.uzp.gov.pl/</w:t>
        </w:r>
      </w:hyperlink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,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br/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ePUAPu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hyperlink r:id="rId10" w:history="1">
        <w:r w:rsidRPr="00415025">
          <w:rPr>
            <w:rStyle w:val="Hipercze"/>
            <w:rFonts w:asciiTheme="minorHAnsi" w:eastAsiaTheme="minorHAnsi" w:hAnsiTheme="minorHAnsi" w:cstheme="minorHAnsi"/>
            <w:color w:val="auto"/>
            <w:sz w:val="20"/>
            <w:szCs w:val="20"/>
          </w:rPr>
          <w:t>https://epuap.gov.pl/wps/portal</w:t>
        </w:r>
      </w:hyperlink>
      <w:r w:rsidRPr="00415025">
        <w:rPr>
          <w:rStyle w:val="Hipercze"/>
          <w:rFonts w:asciiTheme="minorHAnsi" w:eastAsiaTheme="minorHAnsi" w:hAnsiTheme="minorHAnsi" w:cstheme="minorHAnsi"/>
          <w:color w:val="auto"/>
          <w:sz w:val="20"/>
          <w:szCs w:val="20"/>
          <w:u w:val="none"/>
        </w:rPr>
        <w:t>.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</w:p>
    <w:p w14:paraId="1BBC194A" w14:textId="5F28DEDE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2.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Wykonawca zamierzający wziąć udział w postępowaniu o udzielenie zamówienia publicznego, musi posiadać konto na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ePUAP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. Wykonawca posiadający konto na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ePUAP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ma dostęp do </w:t>
      </w:r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>formularzy: złożenia, zmiany, wycofania oferty lub wniosku oraz do formularza do komunikacji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1A22E92D" w14:textId="58875EA0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3.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miniPortalu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dostępnym pod adresem </w:t>
      </w:r>
      <w:hyperlink r:id="rId11" w:history="1">
        <w:r w:rsidRPr="00415025">
          <w:rPr>
            <w:rStyle w:val="Hipercze"/>
            <w:rFonts w:asciiTheme="minorHAnsi" w:eastAsiaTheme="minorHAnsi" w:hAnsiTheme="minorHAnsi" w:cstheme="minorHAnsi"/>
            <w:color w:val="auto"/>
            <w:sz w:val="20"/>
            <w:szCs w:val="20"/>
          </w:rPr>
          <w:t>https://miniportal.uzp.gov.pl/WarunkiUslugi.aspx</w:t>
        </w:r>
      </w:hyperlink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oraz Regulaminie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ePUAP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48582D27" w14:textId="0345ADE6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4.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Wykonawca przystępując do niniejszego postępowania o udzielenie zamówienia publicznego, akceptuje warunki korzystania z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miniPortalu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, określone w Regulaminie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miniPortalu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oraz zobowiązuje się korzystając z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miniPortalu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przestrzegać postanowień tego regulaminu.</w:t>
      </w:r>
    </w:p>
    <w:p w14:paraId="79C907C8" w14:textId="105C9FF5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5.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Maksymalny rozmiar plików przesyłanych za pośrednictwem dedykowanych formularzy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br/>
        <w:t>do: złożenia i wycofania oferty oraz do komunikacji wynosi 150 MB.</w:t>
      </w:r>
    </w:p>
    <w:p w14:paraId="303C82F6" w14:textId="2B412C7F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6</w:t>
      </w: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Za datę przekazania oferty, oświadczenia, o którym mowa w art. 125 ust. 1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pzp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415025">
        <w:rPr>
          <w:rFonts w:asciiTheme="minorHAnsi" w:eastAsiaTheme="minorHAnsi" w:hAnsiTheme="minorHAnsi" w:cstheme="minorHAnsi"/>
          <w:sz w:val="20"/>
          <w:szCs w:val="20"/>
        </w:rPr>
        <w:t>ePUAP</w:t>
      </w:r>
      <w:proofErr w:type="spellEnd"/>
      <w:r w:rsidRPr="00415025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1C78E239" w14:textId="182DD8FF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7</w:t>
      </w: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W postępowaniu o udzielenie zamówienia korespondencja elektroniczna (inna niż oferta Wykonawcy i załączniki do oferty) odbywa się elektronicznie za pośrednictwem </w:t>
      </w:r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dedykowanego formularza dostępnego na </w:t>
      </w:r>
      <w:proofErr w:type="spellStart"/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>ePUAP</w:t>
      </w:r>
      <w:proofErr w:type="spellEnd"/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oraz udostępnionego przez </w:t>
      </w:r>
      <w:proofErr w:type="spellStart"/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>miniPortal</w:t>
      </w:r>
      <w:proofErr w:type="spellEnd"/>
      <w:r w:rsidRPr="00415025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(Formularz do komunikacji).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>Korespondencja przesłana za pomocą tego formularza nie może być szyfrowana. We wszelkiej korespondencji związanej z niniejszym postępowaniem Zamawiający i Wykonawcy posługują się numerem ogłoszenia (BZP).</w:t>
      </w:r>
    </w:p>
    <w:p w14:paraId="648B69CA" w14:textId="697606BD" w:rsidR="00E82A0C" w:rsidRPr="00415025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8</w:t>
      </w:r>
      <w:r w:rsidRPr="00415025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.</w:t>
      </w:r>
      <w:r w:rsidRPr="00415025">
        <w:rPr>
          <w:rFonts w:asciiTheme="minorHAnsi" w:hAnsiTheme="minorHAnsi" w:cstheme="minorHAnsi"/>
          <w:sz w:val="20"/>
          <w:szCs w:val="20"/>
        </w:rPr>
        <w:t xml:space="preserve"> 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Zamawiający może również komunikować się z Wykonawcami za pomocą poczty elektronicznej, email: </w:t>
      </w:r>
      <w:r w:rsidRPr="00415025">
        <w:rPr>
          <w:sz w:val="20"/>
          <w:szCs w:val="20"/>
        </w:rPr>
        <w:t>b</w:t>
      </w:r>
      <w:r w:rsidR="00362F20">
        <w:rPr>
          <w:sz w:val="20"/>
          <w:szCs w:val="20"/>
        </w:rPr>
        <w:t>eata.golec</w:t>
      </w:r>
      <w:r w:rsidRPr="00415025">
        <w:rPr>
          <w:sz w:val="20"/>
          <w:szCs w:val="20"/>
        </w:rPr>
        <w:t>@dziekanka.net.</w:t>
      </w:r>
      <w:r w:rsidRPr="00415025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</w:p>
    <w:p w14:paraId="5C89D24F" w14:textId="77777777" w:rsidR="00BC70D5" w:rsidRPr="005B00AC" w:rsidRDefault="00BC70D5" w:rsidP="00BC70D5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00AC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9</w:t>
      </w:r>
      <w:r w:rsidRPr="005B00AC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.</w:t>
      </w:r>
      <w:r w:rsidRPr="005B00AC">
        <w:rPr>
          <w:rFonts w:asciiTheme="minorHAnsi" w:hAnsiTheme="minorHAnsi" w:cstheme="minorHAnsi"/>
          <w:sz w:val="20"/>
          <w:szCs w:val="20"/>
        </w:rPr>
        <w:t xml:space="preserve"> Zamawiający nie ponosi odpowiedzialności z tytułu nieotrzymania przez Wykonawcę informacji związanych z prowadzonym postępowaniem, w przypadku wskazania przez Wykonawcę w ofercie np. błędnego adresu poczty elektronicznej.</w:t>
      </w:r>
    </w:p>
    <w:p w14:paraId="2E560554" w14:textId="77777777" w:rsidR="00BC70D5" w:rsidRPr="005B00AC" w:rsidRDefault="00BC70D5" w:rsidP="00BC70D5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00AC">
        <w:rPr>
          <w:rFonts w:asciiTheme="minorHAnsi" w:hAnsiTheme="minorHAnsi" w:cstheme="minorHAnsi"/>
          <w:sz w:val="20"/>
          <w:szCs w:val="20"/>
        </w:rPr>
        <w:t xml:space="preserve">10. Sposób sporządzenia dokumentów elektronicznych, oświadczeń lub elektronicznych kopii dokumentów lub oświadczeń musi być zgody z wymaganiami określonymi w rozporządzeniu Prezesa Rady Ministrów z dnia 31 grudnia 2020 r. w sprawie sposobu sporządzania </w:t>
      </w:r>
    </w:p>
    <w:p w14:paraId="35173F2F" w14:textId="77777777" w:rsidR="00BC70D5" w:rsidRPr="005B00AC" w:rsidRDefault="00BC70D5" w:rsidP="00BC70D5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00AC">
        <w:rPr>
          <w:rFonts w:asciiTheme="minorHAnsi" w:hAnsiTheme="minorHAnsi" w:cstheme="minorHAnsi"/>
          <w:sz w:val="20"/>
          <w:szCs w:val="20"/>
        </w:rPr>
        <w:t>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14:paraId="65C8EFF8" w14:textId="723008B4" w:rsidR="00E82A0C" w:rsidRPr="005B00AC" w:rsidRDefault="00BC70D5" w:rsidP="00BC70D5">
      <w:pPr>
        <w:suppressAutoHyphens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zh-CN"/>
        </w:rPr>
      </w:pPr>
      <w:r w:rsidRPr="005B00AC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  <w:lang w:val="pl-PL"/>
        </w:rPr>
        <w:t>11</w:t>
      </w:r>
      <w:r w:rsidRPr="005B00AC">
        <w:rPr>
          <w:rStyle w:val="Nagwek2Znak"/>
          <w:rFonts w:asciiTheme="minorHAnsi" w:eastAsia="Calibri" w:hAnsiTheme="minorHAnsi" w:cstheme="minorHAnsi"/>
          <w:color w:val="auto"/>
          <w:sz w:val="20"/>
          <w:szCs w:val="20"/>
        </w:rPr>
        <w:t>.</w:t>
      </w:r>
      <w:r w:rsidRPr="005B00AC">
        <w:rPr>
          <w:rFonts w:asciiTheme="minorHAnsi" w:hAnsiTheme="minorHAnsi" w:cstheme="minorHAnsi"/>
          <w:sz w:val="20"/>
          <w:szCs w:val="20"/>
        </w:rPr>
        <w:t xml:space="preserve"> </w:t>
      </w:r>
      <w:r w:rsidRPr="005B00AC">
        <w:rPr>
          <w:rFonts w:asciiTheme="minorHAnsi" w:eastAsiaTheme="minorHAnsi" w:hAnsiTheme="minorHAnsi" w:cstheme="minorHAnsi"/>
          <w:sz w:val="20"/>
          <w:szCs w:val="20"/>
        </w:rPr>
        <w:t xml:space="preserve">Zamawiający nie przewiduje sposobu komunikowania się z Wykonawcami w inny sposób </w:t>
      </w:r>
      <w:r w:rsidRPr="005B00AC">
        <w:rPr>
          <w:rFonts w:asciiTheme="minorHAnsi" w:eastAsiaTheme="minorHAnsi" w:hAnsiTheme="minorHAnsi" w:cstheme="minorHAnsi"/>
          <w:sz w:val="20"/>
          <w:szCs w:val="20"/>
        </w:rPr>
        <w:br/>
        <w:t>niż przy użyciu środków komunikacji elektronicznej, wskazanych w SWZ</w:t>
      </w:r>
      <w:r w:rsidR="00F42EDC" w:rsidRPr="005B00AC"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7DB3B89B" w14:textId="77777777" w:rsidR="00E82A0C" w:rsidRPr="00E82A0C" w:rsidRDefault="00E82A0C" w:rsidP="00C265BF">
      <w:pPr>
        <w:suppressAutoHyphens/>
        <w:spacing w:after="0" w:line="240" w:lineRule="auto"/>
        <w:jc w:val="both"/>
        <w:rPr>
          <w:rFonts w:eastAsia="Times New Roman" w:cs="Verdana"/>
          <w:bCs/>
          <w:i/>
          <w:sz w:val="20"/>
          <w:szCs w:val="20"/>
          <w:lang w:eastAsia="zh-CN"/>
        </w:rPr>
      </w:pPr>
    </w:p>
    <w:p w14:paraId="3CAA6590" w14:textId="77777777" w:rsidR="00C265BF" w:rsidRPr="00C265BF" w:rsidRDefault="00C265BF" w:rsidP="009763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OPIS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SPOSOBU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OBLICZENIA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CENY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OFERTY</w:t>
      </w:r>
    </w:p>
    <w:p w14:paraId="70071303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/>
          <w:sz w:val="20"/>
          <w:szCs w:val="20"/>
          <w:lang w:eastAsia="zh-CN"/>
        </w:rPr>
      </w:pPr>
    </w:p>
    <w:p w14:paraId="5A7141CA" w14:textId="77777777" w:rsidR="00C265BF" w:rsidRPr="00C265BF" w:rsidRDefault="00C265BF" w:rsidP="009763E5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cs="Calibri"/>
          <w:b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Cena oferty jest ceną brutto. Cena musi być podana w PLN cyfrowo, z wyodrębnieniem należytego podatku VAT.</w:t>
      </w:r>
    </w:p>
    <w:p w14:paraId="45F5CB35" w14:textId="77777777" w:rsidR="00C265BF" w:rsidRPr="00C265BF" w:rsidRDefault="00C265BF" w:rsidP="009763E5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cs="Calibri"/>
          <w:b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lastRenderedPageBreak/>
        <w:t>Cenę oferty należy podać w formularzu ofertowym.</w:t>
      </w:r>
    </w:p>
    <w:p w14:paraId="01818E85" w14:textId="10DD7882" w:rsidR="00C265BF" w:rsidRPr="00BD5025" w:rsidRDefault="00C265BF" w:rsidP="009763E5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cs="Calibri"/>
          <w:b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Cena ofertowa oraz ceny jednostkowe muszą być wyrażone w złotych polskich z dokładnością</w:t>
      </w:r>
      <w:r w:rsidRPr="00C265BF">
        <w:rPr>
          <w:rFonts w:cs="Calibri"/>
          <w:b/>
          <w:sz w:val="20"/>
          <w:szCs w:val="20"/>
          <w:lang w:eastAsia="zh-CN"/>
        </w:rPr>
        <w:t xml:space="preserve"> </w:t>
      </w:r>
      <w:r w:rsidRPr="00C265BF">
        <w:rPr>
          <w:rFonts w:cs="Calibri"/>
          <w:sz w:val="20"/>
          <w:szCs w:val="20"/>
          <w:lang w:eastAsia="zh-CN"/>
        </w:rPr>
        <w:t>do dwóch miejsc po przecinku. W złotych polskich będą prowadzone rozliczenia między stronami.</w:t>
      </w:r>
    </w:p>
    <w:p w14:paraId="624524C2" w14:textId="77777777" w:rsidR="00C265BF" w:rsidRPr="00C265BF" w:rsidRDefault="00C265BF" w:rsidP="009763E5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cs="Calibri"/>
          <w:b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C265BF">
        <w:rPr>
          <w:rFonts w:cs="Calibri"/>
          <w:bCs/>
          <w:sz w:val="20"/>
          <w:szCs w:val="20"/>
          <w:lang w:eastAsia="zh-CN"/>
        </w:rPr>
        <w:t>późn</w:t>
      </w:r>
      <w:proofErr w:type="spellEnd"/>
      <w:r w:rsidRPr="00C265BF">
        <w:rPr>
          <w:rFonts w:cs="Calibri"/>
          <w:bCs/>
          <w:sz w:val="20"/>
          <w:szCs w:val="20"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14:paraId="11A01945" w14:textId="77777777" w:rsidR="00C265BF" w:rsidRPr="00C265BF" w:rsidRDefault="00C265BF" w:rsidP="009763E5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cs="Calibri"/>
          <w:b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>W ofercie, o której mowa w ust. 4, wykonawca ma obowiązek:</w:t>
      </w:r>
    </w:p>
    <w:p w14:paraId="45F6357F" w14:textId="77777777" w:rsidR="00C265BF" w:rsidRPr="00C265BF" w:rsidRDefault="00C265BF" w:rsidP="00C265BF">
      <w:pPr>
        <w:suppressAutoHyphens/>
        <w:spacing w:after="0" w:line="240" w:lineRule="auto"/>
        <w:ind w:left="349"/>
        <w:jc w:val="both"/>
        <w:rPr>
          <w:rFonts w:cs="Calibri"/>
          <w:bCs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>1) poinformowania zamawiającego, że wybór jego oferty będzie prowadził do powstania u zamawiającego obowiązku podatkowego;</w:t>
      </w:r>
    </w:p>
    <w:p w14:paraId="116F2347" w14:textId="77777777" w:rsidR="00C265BF" w:rsidRPr="00C265BF" w:rsidRDefault="00C265BF" w:rsidP="00C265BF">
      <w:pPr>
        <w:suppressAutoHyphens/>
        <w:spacing w:after="0" w:line="240" w:lineRule="auto"/>
        <w:ind w:left="349"/>
        <w:jc w:val="both"/>
        <w:rPr>
          <w:rFonts w:cs="Calibri"/>
          <w:bCs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>2) wskazania nazwy (rodzaju) towaru lub usługi, których dostawa lub świadczenie będą prowadziły do powstania obowiązku podatkowego;</w:t>
      </w:r>
    </w:p>
    <w:p w14:paraId="6FA921F9" w14:textId="77777777" w:rsidR="00C265BF" w:rsidRPr="00C265BF" w:rsidRDefault="00C265BF" w:rsidP="00C265BF">
      <w:pPr>
        <w:suppressAutoHyphens/>
        <w:spacing w:after="0" w:line="240" w:lineRule="auto"/>
        <w:ind w:left="349"/>
        <w:jc w:val="both"/>
        <w:rPr>
          <w:rFonts w:cs="Calibri"/>
          <w:bCs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>3) wskazania wartości towaru lub usługi objętego obowiązkiem podatkowym zamawiającego, bez kwoty podatku;</w:t>
      </w:r>
    </w:p>
    <w:p w14:paraId="46893CBA" w14:textId="77777777" w:rsidR="00C265BF" w:rsidRPr="00C265BF" w:rsidRDefault="00C265BF" w:rsidP="00C265BF">
      <w:pPr>
        <w:suppressAutoHyphens/>
        <w:spacing w:after="0" w:line="240" w:lineRule="auto"/>
        <w:ind w:left="349"/>
        <w:jc w:val="both"/>
        <w:rPr>
          <w:rFonts w:cs="Calibri"/>
          <w:bCs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zh-CN"/>
        </w:rPr>
        <w:t>4) wskazania stawki podatku od towarów i usług, która zgodnie z wiedzą wykonawcy, będzie miała zastosowanie.</w:t>
      </w:r>
    </w:p>
    <w:p w14:paraId="19EB7B5F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Calibri"/>
          <w:b/>
          <w:spacing w:val="4"/>
          <w:sz w:val="20"/>
          <w:szCs w:val="20"/>
          <w:lang w:eastAsia="zh-CN"/>
        </w:rPr>
      </w:pPr>
    </w:p>
    <w:p w14:paraId="6EBA63F7" w14:textId="67E5BA5F" w:rsidR="00C265BF" w:rsidRPr="00D7681D" w:rsidRDefault="00C265BF" w:rsidP="00D7681D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cs="Calibri"/>
          <w:b/>
          <w:spacing w:val="4"/>
          <w:sz w:val="20"/>
          <w:szCs w:val="20"/>
          <w:lang w:eastAsia="zh-CN"/>
        </w:rPr>
      </w:pPr>
      <w:r w:rsidRPr="00C265BF">
        <w:rPr>
          <w:rFonts w:cs="Calibri"/>
          <w:b/>
          <w:spacing w:val="4"/>
          <w:sz w:val="20"/>
          <w:szCs w:val="20"/>
          <w:lang w:eastAsia="zh-CN"/>
        </w:rPr>
        <w:t>OPIS SPOSOBU PRZYGOTOWANIA OFERTY</w:t>
      </w:r>
    </w:p>
    <w:p w14:paraId="7F99E38D" w14:textId="6ED177C8" w:rsidR="00C265BF" w:rsidRDefault="00C265BF" w:rsidP="009763E5">
      <w:pPr>
        <w:numPr>
          <w:ilvl w:val="1"/>
          <w:numId w:val="14"/>
        </w:numPr>
        <w:suppressAutoHyphens/>
        <w:spacing w:after="0" w:line="264" w:lineRule="auto"/>
        <w:ind w:left="426" w:hanging="426"/>
        <w:contextualSpacing/>
        <w:jc w:val="both"/>
        <w:rPr>
          <w:rFonts w:cs="Calibri"/>
          <w:bCs/>
          <w:sz w:val="20"/>
          <w:szCs w:val="20"/>
        </w:rPr>
      </w:pPr>
      <w:r w:rsidRPr="00C265BF">
        <w:rPr>
          <w:rFonts w:cs="Calibri"/>
          <w:bCs/>
          <w:sz w:val="20"/>
          <w:szCs w:val="20"/>
        </w:rPr>
        <w:t>Wykaz dokumentów składających się na ofertę.</w:t>
      </w:r>
    </w:p>
    <w:p w14:paraId="74ED3880" w14:textId="77777777" w:rsidR="00150B76" w:rsidRPr="00C265BF" w:rsidRDefault="00150B76" w:rsidP="00150B76">
      <w:pPr>
        <w:suppressAutoHyphens/>
        <w:spacing w:after="0" w:line="264" w:lineRule="auto"/>
        <w:ind w:left="426"/>
        <w:contextualSpacing/>
        <w:jc w:val="both"/>
        <w:rPr>
          <w:rFonts w:cs="Calibri"/>
          <w:bCs/>
          <w:sz w:val="20"/>
          <w:szCs w:val="20"/>
        </w:rPr>
      </w:pPr>
    </w:p>
    <w:p w14:paraId="4DBB9CEC" w14:textId="66300D39" w:rsidR="00C265BF" w:rsidRPr="00C265BF" w:rsidRDefault="00C265BF" w:rsidP="009763E5">
      <w:pPr>
        <w:numPr>
          <w:ilvl w:val="2"/>
          <w:numId w:val="14"/>
        </w:numPr>
        <w:suppressAutoHyphens/>
        <w:spacing w:after="200" w:line="276" w:lineRule="auto"/>
        <w:jc w:val="both"/>
        <w:rPr>
          <w:rFonts w:cs="Calibri"/>
          <w:b/>
          <w:spacing w:val="4"/>
          <w:sz w:val="20"/>
          <w:szCs w:val="20"/>
          <w:lang w:eastAsia="zh-CN"/>
        </w:rPr>
      </w:pPr>
      <w:r w:rsidRPr="00C265BF">
        <w:rPr>
          <w:rFonts w:cs="Calibri"/>
          <w:bCs/>
          <w:sz w:val="20"/>
          <w:szCs w:val="20"/>
          <w:lang w:eastAsia="ar-SA"/>
        </w:rPr>
        <w:t xml:space="preserve">formularz ofertowy – załącznik nr </w:t>
      </w:r>
      <w:r w:rsidR="00082E7A">
        <w:rPr>
          <w:rFonts w:cs="Calibri"/>
          <w:bCs/>
          <w:sz w:val="20"/>
          <w:szCs w:val="20"/>
          <w:lang w:eastAsia="ar-SA"/>
        </w:rPr>
        <w:t>1</w:t>
      </w:r>
    </w:p>
    <w:p w14:paraId="7C7F7060" w14:textId="77777777" w:rsidR="00B24DF9" w:rsidRPr="00150B76" w:rsidRDefault="00B24DF9" w:rsidP="009763E5">
      <w:pPr>
        <w:numPr>
          <w:ilvl w:val="2"/>
          <w:numId w:val="14"/>
        </w:numPr>
        <w:suppressAutoHyphens/>
        <w:spacing w:after="200" w:line="276" w:lineRule="auto"/>
        <w:jc w:val="both"/>
        <w:rPr>
          <w:rFonts w:asciiTheme="minorHAnsi" w:hAnsiTheme="minorHAnsi" w:cstheme="minorHAnsi"/>
          <w:bCs/>
          <w:spacing w:val="4"/>
          <w:sz w:val="20"/>
          <w:szCs w:val="20"/>
          <w:lang w:eastAsia="zh-CN"/>
        </w:rPr>
      </w:pPr>
      <w:r w:rsidRPr="00150B76">
        <w:rPr>
          <w:rFonts w:asciiTheme="minorHAnsi" w:hAnsiTheme="minorHAnsi" w:cstheme="minorHAnsi"/>
          <w:bCs/>
          <w:spacing w:val="4"/>
          <w:sz w:val="20"/>
          <w:szCs w:val="20"/>
          <w:lang w:eastAsia="zh-CN"/>
        </w:rPr>
        <w:t>oświadczenie o niepodleganiu wykluczeniu zgodnie ze wzorem nr 2 do SWZ.</w:t>
      </w:r>
    </w:p>
    <w:p w14:paraId="1BDC7012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HG Mincho Light J" w:hAnsiTheme="minorHAnsi" w:cstheme="minorHAnsi"/>
          <w:sz w:val="20"/>
          <w:szCs w:val="20"/>
          <w:lang w:eastAsia="pl-PL"/>
        </w:rPr>
        <w:t>Dodatkowo:</w:t>
      </w:r>
    </w:p>
    <w:p w14:paraId="72C41D0C" w14:textId="77777777" w:rsidR="004D510A" w:rsidRPr="005B00AC" w:rsidRDefault="004D510A" w:rsidP="009763E5">
      <w:pPr>
        <w:pStyle w:val="Akapitzlist"/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76" w:lineRule="auto"/>
        <w:ind w:hanging="371"/>
        <w:jc w:val="both"/>
        <w:rPr>
          <w:rFonts w:asciiTheme="minorHAnsi" w:eastAsia="HG Mincho Light J" w:hAnsiTheme="minorHAnsi" w:cstheme="minorHAnsi"/>
          <w:sz w:val="20"/>
          <w:szCs w:val="20"/>
          <w:lang w:eastAsia="pl-PL"/>
        </w:rPr>
      </w:pPr>
      <w:r w:rsidRPr="005B00AC">
        <w:rPr>
          <w:rFonts w:asciiTheme="minorHAnsi" w:eastAsia="HG Mincho Light J" w:hAnsiTheme="minorHAnsi" w:cstheme="minorHAnsi"/>
          <w:sz w:val="20"/>
          <w:szCs w:val="20"/>
          <w:lang w:eastAsia="pl-PL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14:paraId="689B40FE" w14:textId="77777777" w:rsidR="004D510A" w:rsidRPr="005B00AC" w:rsidRDefault="004D510A" w:rsidP="009763E5">
      <w:pPr>
        <w:pStyle w:val="Akapitzlist"/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76" w:lineRule="auto"/>
        <w:ind w:hanging="371"/>
        <w:jc w:val="both"/>
        <w:rPr>
          <w:rFonts w:asciiTheme="minorHAnsi" w:eastAsia="HG Mincho Light J" w:hAnsiTheme="minorHAnsi" w:cstheme="minorHAnsi"/>
          <w:sz w:val="20"/>
          <w:szCs w:val="20"/>
          <w:lang w:eastAsia="pl-PL"/>
        </w:rPr>
      </w:pPr>
      <w:r w:rsidRPr="005B00AC">
        <w:rPr>
          <w:rFonts w:asciiTheme="minorHAnsi" w:eastAsia="HG Mincho Light J" w:hAnsiTheme="minorHAnsi" w:cstheme="minorHAnsi"/>
          <w:sz w:val="20"/>
          <w:szCs w:val="20"/>
          <w:lang w:eastAsia="pl-PL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14:paraId="27193A99" w14:textId="77777777" w:rsidR="004D510A" w:rsidRPr="005B00AC" w:rsidRDefault="004D510A" w:rsidP="009763E5">
      <w:pPr>
        <w:pStyle w:val="Akapitzlist"/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76" w:lineRule="auto"/>
        <w:ind w:hanging="371"/>
        <w:jc w:val="both"/>
        <w:rPr>
          <w:rFonts w:asciiTheme="minorHAnsi" w:eastAsia="HG Mincho Light J" w:hAnsiTheme="minorHAnsi" w:cstheme="minorHAnsi"/>
          <w:sz w:val="20"/>
          <w:szCs w:val="20"/>
          <w:lang w:eastAsia="pl-PL"/>
        </w:rPr>
      </w:pPr>
      <w:r w:rsidRPr="005B00AC">
        <w:rPr>
          <w:rFonts w:asciiTheme="minorHAnsi" w:eastAsia="HG Mincho Light J" w:hAnsiTheme="minorHAnsi" w:cstheme="minorHAnsi"/>
          <w:sz w:val="20"/>
          <w:szCs w:val="20"/>
          <w:lang w:eastAsia="pl-PL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14:paraId="0DE9CFC2" w14:textId="77777777" w:rsidR="004D510A" w:rsidRPr="005B00AC" w:rsidRDefault="004D510A" w:rsidP="009763E5">
      <w:pPr>
        <w:pStyle w:val="Akapitzlist"/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76" w:lineRule="auto"/>
        <w:ind w:hanging="371"/>
        <w:jc w:val="both"/>
        <w:rPr>
          <w:rFonts w:asciiTheme="minorHAnsi" w:eastAsia="HG Mincho Light J" w:hAnsiTheme="minorHAnsi" w:cstheme="minorHAnsi"/>
          <w:sz w:val="20"/>
          <w:szCs w:val="20"/>
          <w:lang w:eastAsia="pl-PL"/>
        </w:rPr>
      </w:pPr>
      <w:r w:rsidRPr="005B00AC">
        <w:rPr>
          <w:rFonts w:asciiTheme="minorHAnsi" w:eastAsia="HG Mincho Light J" w:hAnsiTheme="minorHAnsi" w:cstheme="minorHAnsi"/>
          <w:sz w:val="20"/>
          <w:szCs w:val="20"/>
          <w:lang w:eastAsia="pl-PL"/>
        </w:rPr>
        <w:t>Pkt 3 stosuje się odpowiednio do osoby działającej w imieniu wykonawców wspólnie ubiegających się o udzielenie zamówienia publicznego</w:t>
      </w:r>
    </w:p>
    <w:p w14:paraId="5DD40696" w14:textId="77777777" w:rsidR="004D510A" w:rsidRPr="005B00AC" w:rsidRDefault="004D510A" w:rsidP="009763E5">
      <w:pPr>
        <w:pStyle w:val="Akapitzlist"/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76" w:lineRule="auto"/>
        <w:ind w:hanging="371"/>
        <w:jc w:val="both"/>
        <w:rPr>
          <w:rFonts w:asciiTheme="minorHAnsi" w:eastAsia="HG Mincho Light J" w:hAnsiTheme="minorHAnsi" w:cstheme="minorHAnsi"/>
          <w:sz w:val="20"/>
          <w:szCs w:val="20"/>
          <w:lang w:eastAsia="pl-PL"/>
        </w:rPr>
      </w:pPr>
      <w:r w:rsidRPr="005B00AC">
        <w:rPr>
          <w:rFonts w:asciiTheme="minorHAnsi" w:eastAsia="HG Mincho Light J" w:hAnsiTheme="minorHAnsi" w:cstheme="minorHAnsi"/>
          <w:sz w:val="20"/>
          <w:szCs w:val="20"/>
          <w:lang w:eastAsia="pl-PL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14:paraId="2A0DA2C7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Oferta musi być</w:t>
      </w:r>
      <w:r w:rsidRPr="005B00AC"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  <w:t xml:space="preserve"> </w:t>
      </w: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sporządzona w języku polskim, przy wykorzystaniu ogólnie dostępnych formatów danych, w szczególności w formacie danych: .pdf, .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doc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, .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docx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, .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xlsx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, .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xml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, .rtf, .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xps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, .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odt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 w formie elektronicznej (opatrzonej kwalifikowanym podpisem elektronicznym) lub w postaci elektronicznej opatrzonej podpisem zaufanym lub podpisem osobistym.</w:t>
      </w:r>
    </w:p>
    <w:p w14:paraId="682A708D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Zalecenia Zamawiającego odnośnie kwalifikowanego podpisu elektronicznego:</w:t>
      </w:r>
    </w:p>
    <w:p w14:paraId="3F2CBD45" w14:textId="77777777" w:rsidR="004D510A" w:rsidRPr="005B00AC" w:rsidRDefault="004D510A" w:rsidP="009763E5">
      <w:pPr>
        <w:pStyle w:val="Akapitzlist"/>
        <w:numPr>
          <w:ilvl w:val="2"/>
          <w:numId w:val="24"/>
        </w:numPr>
        <w:suppressAutoHyphens/>
        <w:spacing w:after="0" w:line="240" w:lineRule="auto"/>
        <w:ind w:left="1134"/>
        <w:jc w:val="both"/>
        <w:rPr>
          <w:rFonts w:asciiTheme="minorHAnsi" w:eastAsia="Verdana" w:hAnsiTheme="minorHAnsi" w:cstheme="minorHAnsi"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 xml:space="preserve">dokumenty sporządzone i przesyłane w formacie .pdf zaleca się podpisywać kwalifikowanym podpisem elektronicznym w formacie </w:t>
      </w:r>
      <w:proofErr w:type="spellStart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PAdES</w:t>
      </w:r>
      <w:proofErr w:type="spellEnd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;</w:t>
      </w:r>
    </w:p>
    <w:p w14:paraId="3265D70F" w14:textId="77777777" w:rsidR="004D510A" w:rsidRPr="005B00AC" w:rsidRDefault="004D510A" w:rsidP="009763E5">
      <w:pPr>
        <w:numPr>
          <w:ilvl w:val="2"/>
          <w:numId w:val="24"/>
        </w:numPr>
        <w:suppressAutoHyphens/>
        <w:spacing w:after="0" w:line="240" w:lineRule="auto"/>
        <w:ind w:left="1134"/>
        <w:jc w:val="both"/>
        <w:rPr>
          <w:rFonts w:asciiTheme="minorHAnsi" w:eastAsia="Verdana" w:hAnsiTheme="minorHAnsi" w:cstheme="minorHAnsi"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lastRenderedPageBreak/>
        <w:t>dokumenty sporządzone i przesyłane w formacie innym niż .pdf (np.: .</w:t>
      </w:r>
      <w:proofErr w:type="spellStart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doc</w:t>
      </w:r>
      <w:proofErr w:type="spellEnd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, .</w:t>
      </w:r>
      <w:proofErr w:type="spellStart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docx</w:t>
      </w:r>
      <w:proofErr w:type="spellEnd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, .</w:t>
      </w:r>
      <w:proofErr w:type="spellStart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xlsx</w:t>
      </w:r>
      <w:proofErr w:type="spellEnd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, .</w:t>
      </w:r>
      <w:proofErr w:type="spellStart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xml</w:t>
      </w:r>
      <w:proofErr w:type="spellEnd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 xml:space="preserve">, </w:t>
      </w: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.rtf, .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xps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, .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odt</w:t>
      </w:r>
      <w:proofErr w:type="spellEnd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 xml:space="preserve">) zaleca się podpisywać kwalifikowanym podpisem elektronicznym w formacie </w:t>
      </w:r>
      <w:proofErr w:type="spellStart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XAdES</w:t>
      </w:r>
      <w:proofErr w:type="spellEnd"/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;</w:t>
      </w:r>
    </w:p>
    <w:p w14:paraId="07F82FDF" w14:textId="77777777" w:rsidR="004D510A" w:rsidRPr="005B00AC" w:rsidRDefault="004D510A" w:rsidP="009763E5">
      <w:pPr>
        <w:numPr>
          <w:ilvl w:val="2"/>
          <w:numId w:val="24"/>
        </w:numPr>
        <w:suppressAutoHyphens/>
        <w:spacing w:after="0" w:line="240" w:lineRule="auto"/>
        <w:ind w:left="1134"/>
        <w:jc w:val="both"/>
        <w:rPr>
          <w:rFonts w:asciiTheme="minorHAnsi" w:eastAsia="Verdana" w:hAnsiTheme="minorHAnsi" w:cstheme="minorHAnsi"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bCs/>
          <w:sz w:val="20"/>
          <w:szCs w:val="20"/>
          <w:lang w:eastAsia="zh-CN"/>
        </w:rPr>
        <w:t>do składania kwalifikowanego podpisu elektronicznego zaleca się stosowanie algorytmu SHA-2 (lub wyższego).</w:t>
      </w:r>
    </w:p>
    <w:p w14:paraId="5751342F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Sposób zaszyfrowania oferty opisany został w Instrukcji użytkownika dostępnej na 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miniPortalu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. Do zaszyfrowania oferty nie jest potrzebna ani aplikacja do szyfrowania ofert, ani plik z kluczem publicznym. Cały proces szyfrowania ma miejsce na stronie miniPortal.uzp.gov.pl.</w:t>
      </w:r>
    </w:p>
    <w:p w14:paraId="614BD56D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Do przygotowania oferty konieczne jest posiadanie przez osobę upoważnioną do reprezentowania Wykonawcy kwalifikowanego </w:t>
      </w:r>
      <w:r w:rsidRPr="005B00AC">
        <w:rPr>
          <w:rFonts w:asciiTheme="minorHAnsi" w:eastAsia="Verdana" w:hAnsiTheme="minorHAnsi" w:cstheme="minorHAnsi"/>
          <w:sz w:val="20"/>
          <w:szCs w:val="20"/>
          <w:u w:val="single"/>
          <w:lang w:eastAsia="zh-CN"/>
        </w:rPr>
        <w:t>podpisu elektronicznego lub podpisu zaufanego lub podpisu osobistego.</w:t>
      </w:r>
    </w:p>
    <w:p w14:paraId="35479515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Jeżeli na ofertę składa się kilka dokumentów, Wykonawca powinien stworzyć folder, do którego przeniesie wszystkie dokumenty oferty, podpisane kwalifikowanym podpisem elektronicznym lub podpisem zaufanym lub podpisem osobistym. Następnie z tego folderu Wykonawca zrobi folder .zip (bez nadawania mu haseł i bez szyfrowania).</w:t>
      </w:r>
    </w:p>
    <w:p w14:paraId="162F2258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Treść złożonej oferty musi odpowiadać treści Specyfikacji. Zamawiający zaleca wykorzystanie formularzy przekazanych przez Zamawiającego. Dopuszcza się w ofercie złożenie załączników opracowanych przez Wykonawcę, pod warunkiem, że będą one identyczne co do treści z formularzami opracowanymi przez Zamawiającego. Oferty Wykonawców, którzy dołączą do oferty załączniki o innej treści niż określone w Specyfikacji zostaną odrzucone.</w:t>
      </w:r>
    </w:p>
    <w:p w14:paraId="29454A09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Wykonawca ma prawo złożyć tylko jedną ofertę, zawierającą jedną, jednoznacznie opisaną propozycję. Złożenie większej liczby ofert spowoduje odrzucenie wszystkich ofert złożonych przez danego Wykonawcę. </w:t>
      </w:r>
    </w:p>
    <w:p w14:paraId="6235FA5B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Wszelkie informacje stanowiące tajemnicę przedsiębiorstwa w rozumieniu ustawy z dnia 16 kwietnia 1993 r. o zwalczaniu nieuczciwej konkurencji (Dz. U. z 2019 r. poz. 1010), które Wykonawca zastrzeże, jako tajemnicę przedsiębiorstwa, powinny zostać złożone </w:t>
      </w: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br/>
        <w:t xml:space="preserve">w osobnym pliku wraz z jednoczesnym zaznaczeniem polecenia „Załącznik stanowiący tajemnicę przedsiębiorstwa” a następnie wraz z plikami stanowiącymi jawną część skompresowane do jednego pliku archiwum (ZIP). Brak jednoznacznego wskazania, które informacje stanowią tajemnicę przedsiębiorstwa oznaczać będzie, że wszelkie oświadczenia i zaświadczenia składane w trakcie niniejszego postępowania są jawne bez zastrzeżeń. Wykonawca zobowiązany jest, wraz z przekazaniem tych informacji, wykazać spełnienie przesłanek określonych w art. 11 ust. 2 ustawy z dnia 16 kwietnia 1993 r. </w:t>
      </w: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br/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Pzp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.</w:t>
      </w:r>
    </w:p>
    <w:p w14:paraId="4BD27303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Formularz oferty oraz oświadczenie, o którym mowa w art. 125 ust. 1 ustawy 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Pzp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. muszą być złożone w oryginale.</w:t>
      </w:r>
    </w:p>
    <w:p w14:paraId="639320E4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Times New Roman" w:hAnsiTheme="minorHAnsi" w:cstheme="minorHAnsi"/>
          <w:sz w:val="20"/>
          <w:szCs w:val="20"/>
          <w:lang w:eastAsia="zh-CN"/>
        </w:rPr>
        <w:t>Przedmiotowe środki dowodowe oraz inne dokumenty lub oświadczenia, sporządzone w języku obcym przekazuje się wraz z tłumaczeniem na język polski.</w:t>
      </w:r>
    </w:p>
    <w:p w14:paraId="1E61ACC3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W przypadku gdy podmiotowe środki dowodowe, przedmiotowe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</w:t>
      </w:r>
      <w:r w:rsidRPr="005B00AC">
        <w:rPr>
          <w:rFonts w:asciiTheme="minorHAnsi" w:eastAsia="Verdana" w:hAnsiTheme="minorHAnsi" w:cstheme="minorHAnsi"/>
          <w:lang w:eastAsia="zh-CN"/>
        </w:rPr>
        <w:t xml:space="preserve"> </w:t>
      </w: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dokumentu opatrzone kwalifikowanym podpisem elektronicznym, podpisem zaufanym lub podpisem osobistym, poświadczające zgodność cyfrowego odwzorowania z dokumentem w postaci papierowej.</w:t>
      </w:r>
    </w:p>
    <w:p w14:paraId="242D77D4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Oświadczenia zgodności cyfrowego odwzorowania z dokumentem w postaci papierowej dokonuje w przypadku: 1)   podmiotowych  środków  dowodowych  oraz  dokumentów  potwierdzających  umocowanie do reprezentowania 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2)   przedmiotowych środków dowodowych – odpowiednio wykonawca lub wykonawca wspólnie ubiegający się o udzie-lenie zamówienia; 3)   innych  dokumentów,  w tym  dokumentów,  o których  mowa  w art. 94 ust. 2  ustawy  –  odpowiednio  wykonawca  lub wykonawca wspólnie ubiegający się o udzielenie zamówienia, w zakresie dokumentów, które każdego z nich </w:t>
      </w: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lastRenderedPageBreak/>
        <w:t xml:space="preserve">dotyczą. Poświadczenia zgodności cyfrowego odwzorowania z dokumentem w postaci papierowej dokonać również notariusz. </w:t>
      </w:r>
    </w:p>
    <w:p w14:paraId="7F5AC253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Przez  cyfrowe 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7DDE0D6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hAnsiTheme="minorHAnsi" w:cstheme="minorHAnsi"/>
          <w:bCs/>
          <w:spacing w:val="4"/>
          <w:sz w:val="20"/>
          <w:szCs w:val="20"/>
          <w:lang w:eastAsia="zh-CN"/>
        </w:rPr>
        <w:t>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podpisem zaufanym lub podpisem osobistym.</w:t>
      </w:r>
    </w:p>
    <w:p w14:paraId="76076727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Wykonawca poniesie wszelkie koszty związane z przygotowaniem i złożeniem oferty.</w:t>
      </w:r>
    </w:p>
    <w:p w14:paraId="150D3536" w14:textId="77777777" w:rsidR="004D510A" w:rsidRPr="005B00AC" w:rsidRDefault="004D510A" w:rsidP="009763E5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W formularzu oferty Wykonawca zobowiązany jest podać adres skrzynki 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ePUAP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 oraz adres e-mail, za pośrednictwem których prowadzona będzie korespondencja związana z postępowaniem.</w:t>
      </w:r>
    </w:p>
    <w:p w14:paraId="6A5C9DD5" w14:textId="77777777" w:rsidR="00C265BF" w:rsidRPr="005B00AC" w:rsidRDefault="00C265BF" w:rsidP="00C265BF">
      <w:pPr>
        <w:suppressAutoHyphens/>
        <w:spacing w:after="0" w:line="240" w:lineRule="auto"/>
        <w:jc w:val="both"/>
        <w:rPr>
          <w:rFonts w:eastAsia="Times New Roman" w:cs="Calibri"/>
          <w:b/>
          <w:spacing w:val="4"/>
          <w:sz w:val="20"/>
          <w:szCs w:val="20"/>
          <w:lang w:eastAsia="zh-CN"/>
        </w:rPr>
      </w:pPr>
    </w:p>
    <w:p w14:paraId="7E1FDFE6" w14:textId="72272F4C" w:rsidR="00C265BF" w:rsidRPr="005B00AC" w:rsidRDefault="00C265BF" w:rsidP="00C265BF">
      <w:pPr>
        <w:suppressAutoHyphens/>
        <w:spacing w:after="0" w:line="240" w:lineRule="auto"/>
        <w:jc w:val="both"/>
        <w:rPr>
          <w:rFonts w:eastAsia="Verdana" w:cs="Verdana"/>
          <w:sz w:val="20"/>
          <w:szCs w:val="20"/>
          <w:lang w:eastAsia="zh-CN"/>
        </w:rPr>
      </w:pPr>
      <w:r w:rsidRPr="005B00AC">
        <w:rPr>
          <w:rFonts w:eastAsia="Times New Roman" w:cs="Verdana"/>
          <w:b/>
          <w:spacing w:val="4"/>
          <w:sz w:val="20"/>
          <w:szCs w:val="20"/>
          <w:lang w:eastAsia="zh-CN"/>
        </w:rPr>
        <w:t xml:space="preserve">14. </w:t>
      </w:r>
      <w:r w:rsidR="00B24DF9" w:rsidRPr="005B00AC">
        <w:rPr>
          <w:rFonts w:asciiTheme="minorHAnsi" w:eastAsia="Times New Roman" w:hAnsiTheme="minorHAnsi" w:cstheme="minorHAnsi"/>
          <w:b/>
          <w:spacing w:val="4"/>
          <w:sz w:val="20"/>
          <w:szCs w:val="20"/>
          <w:lang w:eastAsia="zh-CN"/>
        </w:rPr>
        <w:t xml:space="preserve"> SPOSÓB ORAZ TERMIN</w:t>
      </w:r>
      <w:r w:rsidR="00B24DF9" w:rsidRPr="005B00AC">
        <w:rPr>
          <w:rFonts w:asciiTheme="minorHAnsi" w:eastAsia="Verdana" w:hAnsiTheme="minorHAnsi" w:cstheme="minorHAnsi"/>
          <w:b/>
          <w:spacing w:val="4"/>
          <w:sz w:val="20"/>
          <w:szCs w:val="20"/>
          <w:lang w:eastAsia="zh-CN"/>
        </w:rPr>
        <w:t xml:space="preserve"> </w:t>
      </w:r>
      <w:r w:rsidR="00B24DF9" w:rsidRPr="005B00AC">
        <w:rPr>
          <w:rFonts w:asciiTheme="minorHAnsi" w:eastAsia="Times New Roman" w:hAnsiTheme="minorHAnsi" w:cstheme="minorHAnsi"/>
          <w:b/>
          <w:spacing w:val="4"/>
          <w:sz w:val="20"/>
          <w:szCs w:val="20"/>
          <w:lang w:eastAsia="zh-CN"/>
        </w:rPr>
        <w:t>SKŁADANIA</w:t>
      </w:r>
      <w:r w:rsidR="00B24DF9" w:rsidRPr="005B00AC">
        <w:rPr>
          <w:rFonts w:asciiTheme="minorHAnsi" w:eastAsia="Verdana" w:hAnsiTheme="minorHAnsi" w:cstheme="minorHAnsi"/>
          <w:b/>
          <w:spacing w:val="4"/>
          <w:sz w:val="20"/>
          <w:szCs w:val="20"/>
          <w:lang w:eastAsia="zh-CN"/>
        </w:rPr>
        <w:t xml:space="preserve"> </w:t>
      </w:r>
      <w:r w:rsidR="00B24DF9" w:rsidRPr="005B00AC">
        <w:rPr>
          <w:rFonts w:asciiTheme="minorHAnsi" w:eastAsia="Times New Roman" w:hAnsiTheme="minorHAnsi" w:cstheme="minorHAnsi"/>
          <w:b/>
          <w:spacing w:val="4"/>
          <w:sz w:val="20"/>
          <w:szCs w:val="20"/>
          <w:lang w:eastAsia="zh-CN"/>
        </w:rPr>
        <w:t>I</w:t>
      </w:r>
      <w:r w:rsidR="00B24DF9" w:rsidRPr="005B00AC">
        <w:rPr>
          <w:rFonts w:asciiTheme="minorHAnsi" w:eastAsia="Verdana" w:hAnsiTheme="minorHAnsi" w:cstheme="minorHAnsi"/>
          <w:b/>
          <w:spacing w:val="4"/>
          <w:sz w:val="20"/>
          <w:szCs w:val="20"/>
          <w:lang w:eastAsia="zh-CN"/>
        </w:rPr>
        <w:t xml:space="preserve"> </w:t>
      </w:r>
      <w:r w:rsidR="00B24DF9" w:rsidRPr="005B00AC">
        <w:rPr>
          <w:rFonts w:asciiTheme="minorHAnsi" w:eastAsia="Times New Roman" w:hAnsiTheme="minorHAnsi" w:cstheme="minorHAnsi"/>
          <w:b/>
          <w:spacing w:val="4"/>
          <w:sz w:val="20"/>
          <w:szCs w:val="20"/>
          <w:lang w:eastAsia="zh-CN"/>
        </w:rPr>
        <w:t>OTWARCIA</w:t>
      </w:r>
      <w:r w:rsidR="00B24DF9" w:rsidRPr="005B00AC">
        <w:rPr>
          <w:rFonts w:asciiTheme="minorHAnsi" w:eastAsia="Verdana" w:hAnsiTheme="minorHAnsi" w:cstheme="minorHAnsi"/>
          <w:b/>
          <w:spacing w:val="4"/>
          <w:sz w:val="20"/>
          <w:szCs w:val="20"/>
          <w:lang w:eastAsia="zh-CN"/>
        </w:rPr>
        <w:t xml:space="preserve"> </w:t>
      </w:r>
      <w:r w:rsidR="00B24DF9" w:rsidRPr="005B00AC">
        <w:rPr>
          <w:rFonts w:asciiTheme="minorHAnsi" w:eastAsia="Times New Roman" w:hAnsiTheme="minorHAnsi" w:cstheme="minorHAnsi"/>
          <w:b/>
          <w:spacing w:val="4"/>
          <w:sz w:val="20"/>
          <w:szCs w:val="20"/>
          <w:lang w:eastAsia="zh-CN"/>
        </w:rPr>
        <w:t>OFERT</w:t>
      </w:r>
    </w:p>
    <w:p w14:paraId="27DD6D7F" w14:textId="77777777" w:rsidR="00C265BF" w:rsidRPr="005B00AC" w:rsidRDefault="00C265BF" w:rsidP="00C265BF">
      <w:pPr>
        <w:suppressAutoHyphens/>
        <w:spacing w:after="0" w:line="240" w:lineRule="auto"/>
        <w:jc w:val="both"/>
        <w:rPr>
          <w:rFonts w:eastAsia="Verdana" w:cs="Verdana"/>
          <w:sz w:val="20"/>
          <w:szCs w:val="20"/>
          <w:lang w:eastAsia="zh-CN"/>
        </w:rPr>
      </w:pPr>
    </w:p>
    <w:p w14:paraId="6772DEFF" w14:textId="77777777" w:rsidR="00B24DF9" w:rsidRPr="005B00AC" w:rsidRDefault="00B24DF9" w:rsidP="009763E5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Verdana" w:hAnsiTheme="minorHAnsi" w:cstheme="minorHAnsi"/>
          <w:sz w:val="20"/>
          <w:szCs w:val="20"/>
          <w:lang w:eastAsia="zh-CN"/>
        </w:rPr>
      </w:pPr>
      <w:bookmarkStart w:id="1" w:name="_Toc56878493"/>
      <w:bookmarkStart w:id="2" w:name="_Toc136762103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Wykonawca składa ofertę za pośrednictwem Formularza do złożenia lub wycofania oferty dostępnego na 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ePUAP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 i udostępnionego również na 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miniPortalu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. Sposób złożenia oferty opisany został w Instrukcji użytkownika dostępnej na 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miniPortalu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. Funkcjonalność do zaszyfrowania oferty przez Wykonawcę jest dostępna dla wykonawców na 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miniPortalu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, w szczegółach danego postępowania.</w:t>
      </w:r>
    </w:p>
    <w:p w14:paraId="3CE1C251" w14:textId="77777777" w:rsidR="00B24DF9" w:rsidRPr="005B00AC" w:rsidRDefault="00B24DF9" w:rsidP="009763E5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Theme="minorHAnsi" w:eastAsia="Verdana" w:hAnsiTheme="minorHAnsi" w:cstheme="minorHAnsi"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W postępowaniu o udzielenie zamówienia ofertę, oświadczenie, o którym mowa w art. 125 ust. 1 ustawy 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Pzp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., składa się, pod rygorem nieważności, w formie elektronicznej  (opatrzonej kwalifikowanym podpisem elektronicznym) lub w postaci elektronicznej opatrzonej podpisem zaufanym lub podpisem osobistym.</w:t>
      </w:r>
    </w:p>
    <w:p w14:paraId="7F30ACEF" w14:textId="1CA46D38" w:rsidR="00B24DF9" w:rsidRPr="005B00AC" w:rsidRDefault="00B24DF9" w:rsidP="009763E5">
      <w:pPr>
        <w:pStyle w:val="Akapitzlist"/>
        <w:numPr>
          <w:ilvl w:val="0"/>
          <w:numId w:val="9"/>
        </w:numPr>
        <w:jc w:val="both"/>
        <w:rPr>
          <w:rFonts w:asciiTheme="minorHAnsi" w:eastAsia="Verdana" w:hAnsiTheme="minorHAnsi" w:cstheme="minorHAnsi"/>
          <w:sz w:val="20"/>
          <w:szCs w:val="20"/>
          <w:lang w:eastAsia="zh-CN"/>
        </w:rPr>
      </w:pPr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Wykonawca przed upływem terminu do składania ofert może wycofać ofertę za pośrednictwem Formularza do wycofania oferty dostępnego na 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ePUAP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 i udostępnionego również na 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miniPortalu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. Sposób wycofania oferty został opisany w Instrukcji użytkownika dostępnej na </w:t>
      </w:r>
      <w:proofErr w:type="spellStart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>miniPortalu</w:t>
      </w:r>
      <w:proofErr w:type="spellEnd"/>
      <w:r w:rsidRPr="005B00AC">
        <w:rPr>
          <w:rFonts w:asciiTheme="minorHAnsi" w:eastAsia="Verdana" w:hAnsiTheme="minorHAnsi" w:cstheme="minorHAnsi"/>
          <w:sz w:val="20"/>
          <w:szCs w:val="20"/>
          <w:lang w:eastAsia="zh-CN"/>
        </w:rPr>
        <w:t xml:space="preserve">. </w:t>
      </w:r>
    </w:p>
    <w:p w14:paraId="74BE6D30" w14:textId="612BA490" w:rsidR="00C265BF" w:rsidRPr="00C265BF" w:rsidRDefault="00C265BF" w:rsidP="009763E5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>Termin składania ofert: do dnia</w:t>
      </w:r>
      <w:r w:rsidR="00565E97">
        <w:rPr>
          <w:rFonts w:eastAsia="Verdana" w:cs="Calibri"/>
          <w:sz w:val="20"/>
          <w:szCs w:val="20"/>
          <w:lang w:eastAsia="zh-CN"/>
        </w:rPr>
        <w:t xml:space="preserve"> </w:t>
      </w:r>
      <w:r w:rsidR="00CE3303">
        <w:rPr>
          <w:rFonts w:eastAsia="Verdana" w:cs="Calibri"/>
          <w:b/>
          <w:bCs/>
          <w:sz w:val="20"/>
          <w:szCs w:val="20"/>
          <w:u w:val="single"/>
          <w:lang w:eastAsia="zh-CN"/>
        </w:rPr>
        <w:t>11.</w:t>
      </w:r>
      <w:r w:rsidR="00565E97" w:rsidRPr="00565E97">
        <w:rPr>
          <w:rFonts w:eastAsia="Verdana" w:cs="Calibri"/>
          <w:b/>
          <w:bCs/>
          <w:sz w:val="20"/>
          <w:szCs w:val="20"/>
          <w:u w:val="single"/>
          <w:lang w:eastAsia="zh-CN"/>
        </w:rPr>
        <w:t>0</w:t>
      </w:r>
      <w:r w:rsidR="005349D7">
        <w:rPr>
          <w:rFonts w:eastAsia="Verdana" w:cs="Calibri"/>
          <w:b/>
          <w:bCs/>
          <w:sz w:val="20"/>
          <w:szCs w:val="20"/>
          <w:u w:val="single"/>
          <w:lang w:eastAsia="zh-CN"/>
        </w:rPr>
        <w:t>6</w:t>
      </w:r>
      <w:r w:rsidR="00565E97" w:rsidRPr="00565E97">
        <w:rPr>
          <w:rFonts w:eastAsia="Verdana" w:cs="Calibri"/>
          <w:b/>
          <w:bCs/>
          <w:sz w:val="20"/>
          <w:szCs w:val="20"/>
          <w:u w:val="single"/>
          <w:lang w:eastAsia="zh-CN"/>
        </w:rPr>
        <w:t>.2021r , godz. 09:00</w:t>
      </w:r>
    </w:p>
    <w:p w14:paraId="486FB24A" w14:textId="66F15F9E" w:rsidR="00C265BF" w:rsidRPr="00C265BF" w:rsidRDefault="00C265BF" w:rsidP="009763E5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>Otwarcie ofert nastąpi w dniu</w:t>
      </w:r>
      <w:r w:rsidR="00130D9D">
        <w:rPr>
          <w:rFonts w:eastAsia="Verdana" w:cs="Calibri"/>
          <w:sz w:val="20"/>
          <w:szCs w:val="20"/>
          <w:lang w:eastAsia="zh-CN"/>
        </w:rPr>
        <w:t xml:space="preserve">  </w:t>
      </w:r>
      <w:r w:rsidRPr="00C265BF">
        <w:rPr>
          <w:rFonts w:eastAsia="Verdana" w:cs="Calibri"/>
          <w:sz w:val="20"/>
          <w:szCs w:val="20"/>
          <w:lang w:eastAsia="zh-CN"/>
        </w:rPr>
        <w:t xml:space="preserve"> </w:t>
      </w:r>
      <w:r w:rsidR="00CE3303">
        <w:rPr>
          <w:rFonts w:eastAsia="Verdana" w:cs="Calibri"/>
          <w:b/>
          <w:sz w:val="20"/>
          <w:szCs w:val="20"/>
          <w:u w:val="single"/>
          <w:lang w:eastAsia="zh-CN"/>
        </w:rPr>
        <w:t>11.</w:t>
      </w:r>
      <w:r w:rsidR="00565E97">
        <w:rPr>
          <w:rFonts w:eastAsia="Verdana" w:cs="Calibri"/>
          <w:b/>
          <w:sz w:val="20"/>
          <w:szCs w:val="20"/>
          <w:u w:val="single"/>
          <w:lang w:eastAsia="zh-CN"/>
        </w:rPr>
        <w:t>0</w:t>
      </w:r>
      <w:r w:rsidR="005349D7">
        <w:rPr>
          <w:rFonts w:eastAsia="Verdana" w:cs="Calibri"/>
          <w:b/>
          <w:sz w:val="20"/>
          <w:szCs w:val="20"/>
          <w:u w:val="single"/>
          <w:lang w:eastAsia="zh-CN"/>
        </w:rPr>
        <w:t>6</w:t>
      </w:r>
      <w:r w:rsidR="00565E97">
        <w:rPr>
          <w:rFonts w:eastAsia="Verdana" w:cs="Calibri"/>
          <w:b/>
          <w:sz w:val="20"/>
          <w:szCs w:val="20"/>
          <w:u w:val="single"/>
          <w:lang w:eastAsia="zh-CN"/>
        </w:rPr>
        <w:t xml:space="preserve">.2021r ,  godz. 10:00 </w:t>
      </w:r>
    </w:p>
    <w:bookmarkEnd w:id="1"/>
    <w:bookmarkEnd w:id="2"/>
    <w:p w14:paraId="47B85B20" w14:textId="60006F71" w:rsidR="00B24DF9" w:rsidRPr="00CA3050" w:rsidRDefault="00B24DF9" w:rsidP="00CA3050">
      <w:pPr>
        <w:pStyle w:val="Akapitzlist"/>
        <w:numPr>
          <w:ilvl w:val="0"/>
          <w:numId w:val="9"/>
        </w:numPr>
        <w:ind w:left="709"/>
        <w:rPr>
          <w:rFonts w:asciiTheme="minorHAnsi" w:eastAsia="Verdana" w:hAnsiTheme="minorHAnsi" w:cstheme="minorHAnsi"/>
          <w:lang w:eastAsia="zh-CN"/>
        </w:rPr>
      </w:pPr>
      <w:r w:rsidRPr="00CA3050">
        <w:rPr>
          <w:rFonts w:asciiTheme="minorHAnsi" w:eastAsia="Verdana" w:hAnsiTheme="minorHAnsi" w:cstheme="minorHAnsi"/>
          <w:lang w:eastAsia="zh-CN"/>
        </w:rPr>
        <w:t xml:space="preserve">Otwarcie ofert następuje poprzez użycie mechanizmu do odszyfrowania ofert dostępnego po zalogowaniu w zakładce Deszyfrowanie na </w:t>
      </w:r>
      <w:proofErr w:type="spellStart"/>
      <w:r w:rsidRPr="00CA3050">
        <w:rPr>
          <w:rFonts w:asciiTheme="minorHAnsi" w:eastAsia="Verdana" w:hAnsiTheme="minorHAnsi" w:cstheme="minorHAnsi"/>
          <w:lang w:eastAsia="zh-CN"/>
        </w:rPr>
        <w:t>miniPortalu</w:t>
      </w:r>
      <w:proofErr w:type="spellEnd"/>
      <w:r w:rsidRPr="00CA3050">
        <w:rPr>
          <w:rFonts w:asciiTheme="minorHAnsi" w:eastAsia="Verdana" w:hAnsiTheme="minorHAnsi" w:cstheme="minorHAnsi"/>
          <w:lang w:eastAsia="zh-CN"/>
        </w:rPr>
        <w:t xml:space="preserve"> i następuje poprzez wskazanie pliku do odszyfrowania. </w:t>
      </w:r>
    </w:p>
    <w:p w14:paraId="5EB4CDBF" w14:textId="77777777" w:rsidR="00B24DF9" w:rsidRPr="00C265BF" w:rsidRDefault="00B24DF9" w:rsidP="00C265BF">
      <w:pPr>
        <w:suppressAutoHyphens/>
        <w:spacing w:after="0" w:line="240" w:lineRule="auto"/>
        <w:jc w:val="both"/>
        <w:rPr>
          <w:rFonts w:eastAsia="Verdana" w:cs="Calibri"/>
          <w:sz w:val="20"/>
          <w:szCs w:val="20"/>
          <w:lang w:eastAsia="zh-CN"/>
        </w:rPr>
      </w:pPr>
    </w:p>
    <w:p w14:paraId="23330CEB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15.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ab/>
        <w:t>TERMIN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ZWIĄZANIA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OFERTĄ</w:t>
      </w:r>
    </w:p>
    <w:p w14:paraId="788352AF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6107FDB5" w14:textId="7D89137B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pacing w:val="4"/>
          <w:sz w:val="20"/>
          <w:szCs w:val="20"/>
          <w:lang w:eastAsia="zh-CN"/>
        </w:rPr>
        <w:t>Termin</w:t>
      </w:r>
      <w:r w:rsidRPr="00C265BF">
        <w:rPr>
          <w:rFonts w:eastAsia="Verdana" w:cs="Verdana"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pacing w:val="4"/>
          <w:sz w:val="20"/>
          <w:szCs w:val="20"/>
          <w:lang w:eastAsia="zh-CN"/>
        </w:rPr>
        <w:t>związania</w:t>
      </w:r>
      <w:r w:rsidRPr="00C265BF">
        <w:rPr>
          <w:rFonts w:eastAsia="Verdana" w:cs="Verdana"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spacing w:val="4"/>
          <w:sz w:val="20"/>
          <w:szCs w:val="20"/>
          <w:lang w:eastAsia="zh-CN"/>
        </w:rPr>
        <w:t>ofertą</w:t>
      </w:r>
      <w:r w:rsidR="001E05EF">
        <w:rPr>
          <w:rFonts w:eastAsia="Verdana" w:cs="Verdana"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Verdana" w:cs="Verdana"/>
          <w:spacing w:val="4"/>
          <w:sz w:val="20"/>
          <w:szCs w:val="20"/>
          <w:lang w:eastAsia="zh-CN"/>
        </w:rPr>
        <w:t xml:space="preserve"> 30 dni od dnia upływu terminu składania ofert, przy czym pierwszym dniem terminu związania ofertą jest dzień, w którym upływa termin składania ofert</w:t>
      </w:r>
      <w:r w:rsidR="00592D63">
        <w:rPr>
          <w:rFonts w:eastAsia="Verdana" w:cs="Verdana"/>
          <w:spacing w:val="4"/>
          <w:sz w:val="20"/>
          <w:szCs w:val="20"/>
          <w:lang w:eastAsia="zh-CN"/>
        </w:rPr>
        <w:t xml:space="preserve">, </w:t>
      </w:r>
      <w:r w:rsidR="00592D63" w:rsidRPr="00592D63">
        <w:rPr>
          <w:rFonts w:eastAsia="Verdana" w:cs="Verdana"/>
          <w:b/>
          <w:bCs/>
          <w:spacing w:val="4"/>
          <w:sz w:val="20"/>
          <w:szCs w:val="20"/>
          <w:lang w:eastAsia="zh-CN"/>
        </w:rPr>
        <w:t xml:space="preserve">tj. do </w:t>
      </w:r>
      <w:r w:rsidR="00211B1B">
        <w:rPr>
          <w:rFonts w:eastAsia="Verdana" w:cs="Verdana"/>
          <w:b/>
          <w:bCs/>
          <w:spacing w:val="4"/>
          <w:sz w:val="20"/>
          <w:szCs w:val="20"/>
          <w:lang w:eastAsia="zh-CN"/>
        </w:rPr>
        <w:t>10.07.</w:t>
      </w:r>
      <w:r w:rsidR="00592D63" w:rsidRPr="00592D63">
        <w:rPr>
          <w:rFonts w:eastAsia="Verdana" w:cs="Verdana"/>
          <w:b/>
          <w:bCs/>
          <w:spacing w:val="4"/>
          <w:sz w:val="20"/>
          <w:szCs w:val="20"/>
          <w:lang w:eastAsia="zh-CN"/>
        </w:rPr>
        <w:t>2021r.</w:t>
      </w:r>
      <w:r w:rsidR="00592D63">
        <w:rPr>
          <w:rFonts w:eastAsia="Verdana" w:cs="Verdana"/>
          <w:spacing w:val="4"/>
          <w:sz w:val="20"/>
          <w:szCs w:val="20"/>
          <w:lang w:eastAsia="zh-CN"/>
        </w:rPr>
        <w:t xml:space="preserve"> </w:t>
      </w:r>
    </w:p>
    <w:p w14:paraId="0A9CE598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</w:p>
    <w:p w14:paraId="4020ADB8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16.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KRYTERIA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WYBORU</w:t>
      </w:r>
      <w:r w:rsidRPr="00C265BF">
        <w:rPr>
          <w:rFonts w:eastAsia="Verdana" w:cs="Verdana"/>
          <w:b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z w:val="20"/>
          <w:szCs w:val="20"/>
          <w:lang w:eastAsia="zh-CN"/>
        </w:rPr>
        <w:t>OFERTY</w:t>
      </w:r>
    </w:p>
    <w:p w14:paraId="40B539D8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pacing w:val="4"/>
          <w:sz w:val="20"/>
          <w:szCs w:val="20"/>
          <w:lang w:eastAsia="zh-CN"/>
        </w:rPr>
      </w:pPr>
    </w:p>
    <w:p w14:paraId="0378F0AF" w14:textId="40B413C3" w:rsidR="00C265BF" w:rsidRPr="00C265BF" w:rsidRDefault="00100CD7" w:rsidP="00C265BF">
      <w:pPr>
        <w:suppressAutoHyphens/>
        <w:spacing w:after="0" w:line="240" w:lineRule="auto"/>
        <w:jc w:val="both"/>
        <w:rPr>
          <w:rFonts w:eastAsia="Times New Roman" w:cs="Verdana"/>
          <w:bCs/>
          <w:spacing w:val="4"/>
          <w:sz w:val="20"/>
          <w:szCs w:val="20"/>
          <w:lang w:eastAsia="zh-CN"/>
        </w:rPr>
      </w:pPr>
      <w:r>
        <w:rPr>
          <w:rFonts w:eastAsia="Times New Roman" w:cs="Verdana"/>
          <w:b/>
          <w:bCs/>
          <w:spacing w:val="4"/>
          <w:sz w:val="20"/>
          <w:szCs w:val="20"/>
          <w:lang w:eastAsia="zh-CN"/>
        </w:rPr>
        <w:t xml:space="preserve">       </w:t>
      </w:r>
      <w:r w:rsidR="00C265BF" w:rsidRPr="00C265BF">
        <w:rPr>
          <w:rFonts w:eastAsia="Times New Roman" w:cs="Verdana"/>
          <w:b/>
          <w:bCs/>
          <w:spacing w:val="4"/>
          <w:sz w:val="20"/>
          <w:szCs w:val="20"/>
          <w:lang w:eastAsia="zh-CN"/>
        </w:rPr>
        <w:t>1</w:t>
      </w:r>
      <w:r>
        <w:rPr>
          <w:rFonts w:eastAsia="Times New Roman" w:cs="Verdana"/>
          <w:b/>
          <w:bCs/>
          <w:spacing w:val="4"/>
          <w:sz w:val="20"/>
          <w:szCs w:val="20"/>
          <w:lang w:eastAsia="zh-CN"/>
        </w:rPr>
        <w:t>.</w:t>
      </w:r>
      <w:r w:rsidR="00C265BF" w:rsidRPr="00C265BF">
        <w:rPr>
          <w:rFonts w:eastAsia="Times New Roman" w:cs="Verdana"/>
          <w:b/>
          <w:bCs/>
          <w:spacing w:val="4"/>
          <w:sz w:val="20"/>
          <w:szCs w:val="20"/>
          <w:lang w:eastAsia="zh-CN"/>
        </w:rPr>
        <w:t xml:space="preserve"> </w:t>
      </w:r>
      <w:r w:rsidR="00C265BF"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Przy</w:t>
      </w:r>
      <w:r w:rsidR="00C265BF"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="00C265BF"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dokonywaniu</w:t>
      </w:r>
      <w:r w:rsidR="00C265BF"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="00C265BF"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wyboru</w:t>
      </w:r>
      <w:r w:rsidR="00C265BF"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="00C265BF"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oferty</w:t>
      </w:r>
      <w:r w:rsidR="00C265BF"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="00C265BF"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Zamawiający</w:t>
      </w:r>
      <w:r w:rsidR="00C265BF"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="00C265BF"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stosować</w:t>
      </w:r>
      <w:r w:rsidR="00C265BF"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="00C265BF"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będzie</w:t>
      </w:r>
      <w:r w:rsidR="00C265BF"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="00C265BF"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następujące</w:t>
      </w:r>
      <w:r w:rsidR="00C265BF" w:rsidRPr="00C265BF">
        <w:rPr>
          <w:rFonts w:eastAsia="Verdana" w:cs="Verdana"/>
          <w:bCs/>
          <w:spacing w:val="4"/>
          <w:sz w:val="20"/>
          <w:szCs w:val="20"/>
          <w:lang w:eastAsia="zh-CN"/>
        </w:rPr>
        <w:t xml:space="preserve"> </w:t>
      </w:r>
      <w:r w:rsidR="00C265BF" w:rsidRPr="00C265BF">
        <w:rPr>
          <w:rFonts w:eastAsia="Times New Roman" w:cs="Verdana"/>
          <w:bCs/>
          <w:spacing w:val="4"/>
          <w:sz w:val="20"/>
          <w:szCs w:val="20"/>
          <w:lang w:eastAsia="zh-CN"/>
        </w:rPr>
        <w:t>kryteria:</w:t>
      </w:r>
    </w:p>
    <w:p w14:paraId="51B61B8D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pacing w:val="4"/>
          <w:sz w:val="20"/>
          <w:szCs w:val="20"/>
          <w:lang w:eastAsia="zh-CN"/>
        </w:rPr>
      </w:pPr>
    </w:p>
    <w:p w14:paraId="2968BF7B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>1)</w:t>
      </w: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ab/>
        <w:t>Cena (C) – waga 60 %</w:t>
      </w:r>
    </w:p>
    <w:p w14:paraId="32869D70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>2)</w:t>
      </w: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ab/>
        <w:t>Częstotliwość wywozu odpadów (CZ) – waga 40%</w:t>
      </w:r>
    </w:p>
    <w:p w14:paraId="71529DA9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15.2 Kryterium cena (C) będzie rozpatrywane na podstawie ceny brutto za wykonanie przedmiotu zamówienia, podanej przez Wykonawcę w ofercie. </w:t>
      </w:r>
    </w:p>
    <w:p w14:paraId="097763A5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>Zamawiający przyzna punkty na podstawie poniższego wzoru:</w:t>
      </w:r>
    </w:p>
    <w:p w14:paraId="44365F2C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</w:p>
    <w:p w14:paraId="74EDF798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ab/>
        <w:t>C =</w:t>
      </w: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ab/>
        <w:t>C min</w:t>
      </w: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ab/>
        <w:t>x 60 pkt</w:t>
      </w:r>
    </w:p>
    <w:p w14:paraId="68406F89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ab/>
      </w: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ab/>
        <w:t>C o</w:t>
      </w: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ab/>
      </w:r>
    </w:p>
    <w:p w14:paraId="0B03DB93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gdzie:      </w:t>
      </w: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ab/>
        <w:t xml:space="preserve">C min </w:t>
      </w: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ab/>
        <w:t>– cena brutto oferty najtańszej</w:t>
      </w:r>
    </w:p>
    <w:p w14:paraId="2E0B5318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ab/>
        <w:t>C o</w:t>
      </w: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ab/>
        <w:t>– cena brutto oferty ocenianej</w:t>
      </w:r>
    </w:p>
    <w:p w14:paraId="037F9E82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</w:p>
    <w:p w14:paraId="51F08C16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>15.3. Kryterium częstotliwość wywozu odpadów gdzie punkty przyznaje się na poniższych zasadach:</w:t>
      </w:r>
    </w:p>
    <w:p w14:paraId="143AFDF0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>0 punktów - odbiór odpadów , w okresie od 01.07.2019 r do 30.06.2020 r, z minimalną częstotliwością przewidzianą w SIWZ i umowie, tzn. :</w:t>
      </w:r>
    </w:p>
    <w:p w14:paraId="362CA0C7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</w:p>
    <w:p w14:paraId="6920BBCC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-    pojemnik 1100 l. – 12 szt. (ul. Poznańska 15) - wywóz nie rzadziej niż 1 raz w </w:t>
      </w:r>
    </w:p>
    <w:p w14:paraId="27D16238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      tygodniu</w:t>
      </w:r>
    </w:p>
    <w:p w14:paraId="26B1C168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-    pojemnik na odpady </w:t>
      </w:r>
      <w:proofErr w:type="spellStart"/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>bio</w:t>
      </w:r>
      <w:proofErr w:type="spellEnd"/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 120 l. – 2 szt. (ul. Poznańska 15) - wywóz nie rzadziej niż</w:t>
      </w:r>
    </w:p>
    <w:p w14:paraId="0C557C11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     1 raz w tygodniu</w:t>
      </w:r>
    </w:p>
    <w:p w14:paraId="46853E04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-     pojemnik   7 m3  –  8 szt. (ul. Poznańska 15) - wywóz nie rzadziej niż 2 razy w </w:t>
      </w:r>
    </w:p>
    <w:p w14:paraId="00A8EEE2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      tygodniu</w:t>
      </w:r>
    </w:p>
    <w:p w14:paraId="6BE0F5E4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 -    pojemnik   5 m3  –  5 szt. (ul. Poznańska 15) - wywóz nie rzadziej niż 2 razy w   </w:t>
      </w:r>
    </w:p>
    <w:p w14:paraId="304628F6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      tygodniu</w:t>
      </w:r>
    </w:p>
    <w:p w14:paraId="0E9E316C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</w:p>
    <w:p w14:paraId="65DABDB8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>40 punktów - odbiór odpadów , w okresie od 01.07.2019 r do 30.06.2020 r,</w:t>
      </w:r>
    </w:p>
    <w:p w14:paraId="13AD329C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 z częstotliwością większą, tzn. </w:t>
      </w:r>
    </w:p>
    <w:p w14:paraId="767B3A53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</w:p>
    <w:p w14:paraId="70797012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-    pojemnik 1100 l. – 12 szt. (ul. Poznańska 15) - wywóz nie rzadziej niż 2 razy w </w:t>
      </w:r>
    </w:p>
    <w:p w14:paraId="7DCD4E5C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      tygodniu</w:t>
      </w:r>
    </w:p>
    <w:p w14:paraId="484407F2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-    pojemnik na odpady </w:t>
      </w:r>
      <w:proofErr w:type="spellStart"/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>bio</w:t>
      </w:r>
      <w:proofErr w:type="spellEnd"/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 120 l. – 2 szt. (ul. Poznańska 15) - wywóz nie rzadziej niż</w:t>
      </w:r>
    </w:p>
    <w:p w14:paraId="74F1B7BC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     2 razy w tygodniu</w:t>
      </w:r>
    </w:p>
    <w:p w14:paraId="7822ABEB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-     pojemnik   7 m3  –  8 szt. (ul. Poznańska 15) - wywóz nie rzadziej niż 3 razy w </w:t>
      </w:r>
    </w:p>
    <w:p w14:paraId="652A43B1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      tygodniu</w:t>
      </w:r>
    </w:p>
    <w:p w14:paraId="2173B7BE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 -    pojemnik   5 m3  –  5 szt. (ul. Poznańska 15) - wywóz nie rzadziej niż 3 razy w   </w:t>
      </w:r>
    </w:p>
    <w:p w14:paraId="6F5CB0B6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      tygodniu</w:t>
      </w:r>
    </w:p>
    <w:p w14:paraId="51F43B44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 </w:t>
      </w:r>
    </w:p>
    <w:p w14:paraId="21927101" w14:textId="3DD2262F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>15.4. Przyznanie punków poszczególnym ofertom odbędzie się w oparciu o następujący wzór:</w:t>
      </w:r>
    </w:p>
    <w:p w14:paraId="0A05E9EA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</w:p>
    <w:p w14:paraId="1FEB727A" w14:textId="77777777" w:rsidR="00100CD7" w:rsidRPr="00100CD7" w:rsidRDefault="00100CD7" w:rsidP="00100CD7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 xml:space="preserve">Ocena oferty = C + </w:t>
      </w:r>
      <w:proofErr w:type="spellStart"/>
      <w:r w:rsidRPr="00100CD7">
        <w:rPr>
          <w:rFonts w:eastAsia="Times New Roman" w:cs="Verdana"/>
          <w:bCs/>
          <w:spacing w:val="-8"/>
          <w:sz w:val="20"/>
          <w:szCs w:val="20"/>
          <w:lang w:eastAsia="zh-CN"/>
        </w:rPr>
        <w:t>Cz</w:t>
      </w:r>
      <w:proofErr w:type="spellEnd"/>
    </w:p>
    <w:p w14:paraId="06444468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Cs/>
          <w:spacing w:val="-8"/>
          <w:sz w:val="20"/>
          <w:szCs w:val="20"/>
          <w:lang w:eastAsia="zh-CN"/>
        </w:rPr>
      </w:pPr>
    </w:p>
    <w:p w14:paraId="04010C79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16.2.</w:t>
      </w:r>
      <w:r w:rsidRPr="00C265BF">
        <w:rPr>
          <w:rFonts w:eastAsia="Times New Roman" w:cs="Verdana"/>
          <w:sz w:val="20"/>
          <w:szCs w:val="20"/>
          <w:lang w:eastAsia="zh-CN"/>
        </w:rPr>
        <w:t xml:space="preserve"> Zamawiający dokona wyboru oferty tego z Wykonawców, która uzyska w wyniku oceny najwyższą liczbę punktów.</w:t>
      </w:r>
    </w:p>
    <w:p w14:paraId="37482465" w14:textId="77777777" w:rsidR="00C265BF" w:rsidRPr="00C265BF" w:rsidRDefault="00C265BF" w:rsidP="00C265BF">
      <w:pPr>
        <w:suppressAutoHyphens/>
        <w:spacing w:after="0" w:line="240" w:lineRule="auto"/>
        <w:rPr>
          <w:rFonts w:eastAsia="Times New Roman" w:cs="Verdana"/>
          <w:b/>
          <w:bCs/>
          <w:sz w:val="20"/>
          <w:szCs w:val="20"/>
          <w:lang w:eastAsia="zh-CN"/>
        </w:rPr>
      </w:pPr>
    </w:p>
    <w:p w14:paraId="65A9177F" w14:textId="77777777" w:rsidR="00C265BF" w:rsidRPr="00C265BF" w:rsidRDefault="00C265BF" w:rsidP="009763E5">
      <w:pPr>
        <w:numPr>
          <w:ilvl w:val="0"/>
          <w:numId w:val="3"/>
        </w:numPr>
        <w:suppressAutoHyphens/>
        <w:spacing w:after="0" w:line="240" w:lineRule="auto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INFORMACJE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O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FORMALNOŚCIACH,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JAKICH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NALEŻY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DOPEŁNIĆ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PO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WYBORZE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OFERTY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W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CELU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ZAWARCIA</w:t>
      </w:r>
      <w:r w:rsidRPr="00C265BF">
        <w:rPr>
          <w:rFonts w:eastAsia="Verdana" w:cs="Verdana"/>
          <w:b/>
          <w:spacing w:val="2"/>
          <w:position w:val="2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2"/>
          <w:position w:val="2"/>
          <w:sz w:val="20"/>
          <w:szCs w:val="20"/>
          <w:lang w:eastAsia="zh-CN"/>
        </w:rPr>
        <w:t>UMOWY.</w:t>
      </w:r>
    </w:p>
    <w:p w14:paraId="22F7570E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</w:p>
    <w:p w14:paraId="05D3677E" w14:textId="77777777" w:rsidR="00C265BF" w:rsidRPr="00C265BF" w:rsidRDefault="00C265BF" w:rsidP="009763E5">
      <w:pPr>
        <w:numPr>
          <w:ilvl w:val="3"/>
          <w:numId w:val="7"/>
        </w:numPr>
        <w:suppressAutoHyphens/>
        <w:spacing w:after="200" w:line="276" w:lineRule="auto"/>
        <w:ind w:left="567"/>
        <w:jc w:val="both"/>
        <w:rPr>
          <w:rFonts w:cs="Calibri"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Umowa zostanie zawarta zgodnie ze wzorem stanowiącym załącznik 4 do SWZ.</w:t>
      </w:r>
    </w:p>
    <w:p w14:paraId="1A35F11E" w14:textId="77777777" w:rsidR="00C265BF" w:rsidRPr="00C265BF" w:rsidRDefault="00C265BF" w:rsidP="009763E5">
      <w:pPr>
        <w:numPr>
          <w:ilvl w:val="3"/>
          <w:numId w:val="7"/>
        </w:numPr>
        <w:suppressAutoHyphens/>
        <w:spacing w:after="200" w:line="276" w:lineRule="auto"/>
        <w:ind w:left="567"/>
        <w:jc w:val="both"/>
        <w:rPr>
          <w:rFonts w:cs="Calibri"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Zamawiający poinformuje wybranego wykonawcę o dacie podpisania umowy</w:t>
      </w:r>
    </w:p>
    <w:p w14:paraId="226FC30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b/>
          <w:spacing w:val="4"/>
          <w:sz w:val="20"/>
          <w:szCs w:val="20"/>
          <w:lang w:eastAsia="zh-CN"/>
        </w:rPr>
      </w:pPr>
    </w:p>
    <w:p w14:paraId="349A7136" w14:textId="77777777" w:rsidR="00C265BF" w:rsidRPr="00C265BF" w:rsidRDefault="00C265BF" w:rsidP="009763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Verdana" w:cs="Verdana"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POUCZENIE</w:t>
      </w:r>
      <w:r w:rsidRPr="00C265BF">
        <w:rPr>
          <w:rFonts w:eastAsia="Verdana" w:cs="Verdana"/>
          <w:b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O</w:t>
      </w:r>
      <w:r w:rsidRPr="00C265BF">
        <w:rPr>
          <w:rFonts w:eastAsia="Verdana" w:cs="Verdana"/>
          <w:b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ŚRODKACH</w:t>
      </w:r>
      <w:r w:rsidRPr="00C265BF">
        <w:rPr>
          <w:rFonts w:eastAsia="Verdana" w:cs="Verdana"/>
          <w:b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OCHRONY</w:t>
      </w:r>
      <w:r w:rsidRPr="00C265BF">
        <w:rPr>
          <w:rFonts w:eastAsia="Verdana" w:cs="Verdana"/>
          <w:b/>
          <w:spacing w:val="4"/>
          <w:sz w:val="20"/>
          <w:szCs w:val="20"/>
          <w:lang w:eastAsia="zh-CN"/>
        </w:rPr>
        <w:t xml:space="preserve"> </w:t>
      </w:r>
      <w:r w:rsidRPr="00C265BF">
        <w:rPr>
          <w:rFonts w:eastAsia="Times New Roman" w:cs="Verdana"/>
          <w:b/>
          <w:spacing w:val="4"/>
          <w:sz w:val="20"/>
          <w:szCs w:val="20"/>
          <w:lang w:eastAsia="zh-CN"/>
        </w:rPr>
        <w:t>PRAWNEJ</w:t>
      </w:r>
    </w:p>
    <w:p w14:paraId="23F5F3E5" w14:textId="77777777" w:rsidR="00C265BF" w:rsidRPr="00C265BF" w:rsidRDefault="00C265BF" w:rsidP="00C265BF">
      <w:pPr>
        <w:suppressAutoHyphens/>
        <w:spacing w:after="0" w:line="240" w:lineRule="auto"/>
        <w:ind w:left="360"/>
        <w:jc w:val="both"/>
        <w:rPr>
          <w:rFonts w:eastAsia="Verdana" w:cs="Verdana"/>
          <w:sz w:val="20"/>
          <w:szCs w:val="20"/>
          <w:lang w:eastAsia="zh-CN"/>
        </w:rPr>
      </w:pPr>
    </w:p>
    <w:p w14:paraId="2D9A526A" w14:textId="77777777" w:rsidR="00C265BF" w:rsidRPr="00C265BF" w:rsidRDefault="00C265BF" w:rsidP="009763E5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14586528" w14:textId="77777777" w:rsidR="00C265BF" w:rsidRPr="00C265BF" w:rsidRDefault="00C265BF" w:rsidP="009763E5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sz w:val="20"/>
          <w:szCs w:val="20"/>
          <w:lang w:eastAsia="pl-PL"/>
        </w:rPr>
        <w:t>Odwołanie przysługuje na:</w:t>
      </w:r>
    </w:p>
    <w:p w14:paraId="1E2D6F4C" w14:textId="77777777" w:rsidR="00C265BF" w:rsidRPr="00C265BF" w:rsidRDefault="00C265BF" w:rsidP="00C265BF">
      <w:pPr>
        <w:spacing w:after="200" w:line="276" w:lineRule="auto"/>
        <w:ind w:left="720"/>
        <w:rPr>
          <w:sz w:val="20"/>
          <w:szCs w:val="20"/>
          <w:lang w:eastAsia="pl-PL"/>
        </w:rPr>
      </w:pPr>
      <w:r w:rsidRPr="00C265BF">
        <w:rPr>
          <w:rFonts w:eastAsia="Times New Roman"/>
          <w:sz w:val="20"/>
          <w:szCs w:val="20"/>
          <w:lang w:eastAsia="pl-PL"/>
        </w:rPr>
        <w:t xml:space="preserve">1) </w:t>
      </w:r>
      <w:r w:rsidRPr="00C265BF">
        <w:rPr>
          <w:sz w:val="20"/>
          <w:szCs w:val="20"/>
          <w:lang w:eastAsia="pl-PL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50138030" w14:textId="77777777" w:rsidR="00C265BF" w:rsidRPr="00C265BF" w:rsidRDefault="00C265BF" w:rsidP="00C265BF">
      <w:pPr>
        <w:spacing w:after="200" w:line="276" w:lineRule="auto"/>
        <w:ind w:left="720"/>
        <w:rPr>
          <w:sz w:val="20"/>
          <w:szCs w:val="20"/>
          <w:lang w:eastAsia="pl-PL"/>
        </w:rPr>
      </w:pPr>
      <w:r w:rsidRPr="00C265BF">
        <w:rPr>
          <w:rFonts w:eastAsia="Times New Roman"/>
          <w:sz w:val="20"/>
          <w:szCs w:val="20"/>
          <w:lang w:eastAsia="pl-PL"/>
        </w:rPr>
        <w:t xml:space="preserve">2) </w:t>
      </w:r>
      <w:r w:rsidRPr="00C265BF">
        <w:rPr>
          <w:sz w:val="20"/>
          <w:szCs w:val="20"/>
          <w:lang w:eastAsia="pl-PL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17299984" w14:textId="77777777" w:rsidR="00C265BF" w:rsidRPr="00C265BF" w:rsidRDefault="00C265BF" w:rsidP="00C265BF">
      <w:pPr>
        <w:spacing w:after="200" w:line="276" w:lineRule="auto"/>
        <w:ind w:left="720"/>
        <w:rPr>
          <w:sz w:val="20"/>
          <w:szCs w:val="20"/>
          <w:lang w:eastAsia="pl-PL"/>
        </w:rPr>
      </w:pPr>
      <w:r w:rsidRPr="00C265BF">
        <w:rPr>
          <w:rFonts w:eastAsia="Times New Roman"/>
          <w:sz w:val="20"/>
          <w:szCs w:val="20"/>
          <w:lang w:eastAsia="pl-PL"/>
        </w:rPr>
        <w:lastRenderedPageBreak/>
        <w:t xml:space="preserve">3) </w:t>
      </w:r>
      <w:r w:rsidRPr="00C265BF">
        <w:rPr>
          <w:sz w:val="20"/>
          <w:szCs w:val="20"/>
          <w:lang w:eastAsia="pl-PL"/>
        </w:rPr>
        <w:t>zaniechanie przeprowadzenia postępowania o udzielenie zamówienia lub zorganizowania konkursu na podstawie ustawy, mimo że zamawiający był do tego obowiązany.</w:t>
      </w:r>
    </w:p>
    <w:p w14:paraId="31F31BE5" w14:textId="77777777" w:rsidR="00C265BF" w:rsidRPr="00C265BF" w:rsidRDefault="00C265BF" w:rsidP="009763E5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 xml:space="preserve"> Odwołanie wnosi się do Prezesa Krajowej Izby Odwoławczej.</w:t>
      </w:r>
    </w:p>
    <w:p w14:paraId="5681E9D8" w14:textId="77777777" w:rsidR="00C265BF" w:rsidRPr="00C265BF" w:rsidRDefault="00C265BF" w:rsidP="009763E5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0F4F283" w14:textId="77777777" w:rsidR="00C265BF" w:rsidRPr="00C265BF" w:rsidRDefault="00C265BF" w:rsidP="009763E5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eastAsia="Verdana" w:cs="Calibri"/>
          <w:sz w:val="20"/>
          <w:szCs w:val="20"/>
          <w:lang w:eastAsia="zh-CN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60086CC5" w14:textId="77777777" w:rsidR="00C265BF" w:rsidRPr="00C265BF" w:rsidRDefault="00C265BF" w:rsidP="009763E5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eastAsia="Verdana" w:cs="Calibri"/>
          <w:sz w:val="20"/>
          <w:szCs w:val="20"/>
          <w:lang w:eastAsia="zh-CN"/>
        </w:rPr>
      </w:pPr>
      <w:r w:rsidRPr="00C265BF">
        <w:rPr>
          <w:rFonts w:cs="Calibri"/>
          <w:sz w:val="20"/>
          <w:szCs w:val="20"/>
          <w:lang w:eastAsia="zh-CN"/>
        </w:rPr>
        <w:t>Odwołanie wnosi się w terminie:</w:t>
      </w:r>
    </w:p>
    <w:p w14:paraId="3E41B1F6" w14:textId="77777777" w:rsidR="00C265BF" w:rsidRPr="00C265BF" w:rsidRDefault="00C265BF" w:rsidP="00C265BF">
      <w:pPr>
        <w:suppressAutoHyphens/>
        <w:spacing w:after="0" w:line="240" w:lineRule="auto"/>
        <w:ind w:left="284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7954EF86" w14:textId="77777777" w:rsidR="00C265BF" w:rsidRPr="00C265BF" w:rsidRDefault="00C265BF" w:rsidP="00C265BF">
      <w:pPr>
        <w:suppressAutoHyphens/>
        <w:spacing w:after="0" w:line="240" w:lineRule="auto"/>
        <w:ind w:left="284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b) 10 dni od dnia przekazania informacji o czynności zamawiającego stanowiącej podstawę jego wniesienia, jeżeli informacja została przekazana w sposób inny niż określony w lit. a.</w:t>
      </w:r>
    </w:p>
    <w:p w14:paraId="4A75DA9F" w14:textId="77777777" w:rsidR="00C265BF" w:rsidRPr="00C265BF" w:rsidRDefault="00C265BF" w:rsidP="00C265BF">
      <w:pPr>
        <w:suppressAutoHyphens/>
        <w:spacing w:after="0" w:line="240" w:lineRule="auto"/>
        <w:ind w:left="284"/>
        <w:jc w:val="both"/>
        <w:rPr>
          <w:rFonts w:eastAsia="Times New Roman" w:cs="Verdana"/>
          <w:sz w:val="20"/>
          <w:szCs w:val="20"/>
          <w:lang w:eastAsia="zh-CN"/>
        </w:rPr>
      </w:pPr>
    </w:p>
    <w:p w14:paraId="2650D1D1" w14:textId="77777777" w:rsidR="00C265BF" w:rsidRPr="00C265BF" w:rsidRDefault="00C265BF" w:rsidP="00C265BF">
      <w:pPr>
        <w:suppressAutoHyphens/>
        <w:spacing w:after="0" w:line="240" w:lineRule="auto"/>
        <w:ind w:left="709" w:hanging="425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7. 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internetowej, w przypadku zamówień, których wartość jest mniejsza niż progi unijne.</w:t>
      </w:r>
    </w:p>
    <w:p w14:paraId="058E006B" w14:textId="77777777" w:rsidR="00C265BF" w:rsidRPr="00C265BF" w:rsidRDefault="00C265BF" w:rsidP="00C265BF">
      <w:pPr>
        <w:suppressAutoHyphens/>
        <w:spacing w:after="0" w:line="240" w:lineRule="auto"/>
        <w:ind w:left="709" w:hanging="425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8.  Odwołanie w przypadkach innych niż określone w ust. 6 i 7 wnosi się w terminie 5 dni od dnia, w którym powzięto lub przy zachowaniu należytej staranności można było powziąć wiadomość o okolicznościach stanowiących podstawę jego wniesienia</w:t>
      </w:r>
    </w:p>
    <w:p w14:paraId="33B2B2E8" w14:textId="77777777" w:rsidR="00C265BF" w:rsidRPr="00C265BF" w:rsidRDefault="00C265BF" w:rsidP="00C265BF">
      <w:pPr>
        <w:suppressAutoHyphens/>
        <w:spacing w:after="0" w:line="240" w:lineRule="auto"/>
        <w:ind w:left="709" w:hanging="425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>9. Pozostałe informacje dotyczące środków ochrony prawnej zawarte są w art. 505 – 590 Ustawy.</w:t>
      </w:r>
    </w:p>
    <w:p w14:paraId="6986444C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u w:val="single"/>
          <w:lang w:eastAsia="zh-CN"/>
        </w:rPr>
      </w:pPr>
    </w:p>
    <w:p w14:paraId="5EF70587" w14:textId="77777777" w:rsidR="00C265BF" w:rsidRPr="00C265BF" w:rsidRDefault="00C265BF" w:rsidP="00C265BF">
      <w:pPr>
        <w:suppressAutoHyphens/>
        <w:spacing w:after="0" w:line="240" w:lineRule="auto"/>
        <w:ind w:left="720"/>
        <w:jc w:val="both"/>
        <w:rPr>
          <w:rFonts w:eastAsia="Times New Roman" w:cs="Verdana"/>
          <w:sz w:val="20"/>
          <w:szCs w:val="20"/>
          <w:lang w:eastAsia="zh-CN"/>
        </w:rPr>
      </w:pPr>
    </w:p>
    <w:p w14:paraId="459BF7CA" w14:textId="77777777" w:rsidR="00C265BF" w:rsidRPr="00C265BF" w:rsidRDefault="00C265BF" w:rsidP="009763E5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eastAsia="Times New Roman" w:cs="Verdana"/>
          <w:b/>
          <w:sz w:val="20"/>
          <w:szCs w:val="20"/>
          <w:lang w:eastAsia="zh-CN"/>
        </w:rPr>
      </w:pPr>
      <w:r w:rsidRPr="00C265BF">
        <w:rPr>
          <w:rFonts w:eastAsia="Times New Roman" w:cs="Verdana"/>
          <w:b/>
          <w:sz w:val="20"/>
          <w:szCs w:val="20"/>
          <w:lang w:eastAsia="zh-CN"/>
        </w:rPr>
        <w:t>TAJEMNICA PRZEDSIĘBIORSTWA</w:t>
      </w:r>
    </w:p>
    <w:p w14:paraId="0B7DE1DE" w14:textId="77777777" w:rsidR="00C265BF" w:rsidRPr="00C265BF" w:rsidRDefault="00C265BF" w:rsidP="00C265BF">
      <w:pPr>
        <w:suppressAutoHyphens/>
        <w:spacing w:after="0" w:line="240" w:lineRule="auto"/>
        <w:ind w:left="360"/>
        <w:jc w:val="both"/>
        <w:rPr>
          <w:rFonts w:eastAsia="Times New Roman" w:cs="Verdana"/>
          <w:sz w:val="20"/>
          <w:szCs w:val="20"/>
          <w:lang w:eastAsia="zh-CN"/>
        </w:rPr>
      </w:pPr>
    </w:p>
    <w:p w14:paraId="774EC12F" w14:textId="77777777" w:rsidR="00C265BF" w:rsidRPr="00C265BF" w:rsidRDefault="00C265BF" w:rsidP="00C265BF">
      <w:pPr>
        <w:suppressAutoHyphens/>
        <w:spacing w:after="0" w:line="240" w:lineRule="auto"/>
        <w:ind w:left="360"/>
        <w:jc w:val="both"/>
        <w:rPr>
          <w:rFonts w:eastAsia="Times New Roman" w:cs="Verdana"/>
          <w:sz w:val="20"/>
          <w:szCs w:val="20"/>
          <w:lang w:eastAsia="zh-CN"/>
        </w:rPr>
      </w:pPr>
      <w:r w:rsidRPr="00C265BF">
        <w:rPr>
          <w:rFonts w:eastAsia="Times New Roman" w:cs="Verdana"/>
          <w:sz w:val="20"/>
          <w:szCs w:val="20"/>
          <w:lang w:eastAsia="zh-CN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C265BF">
          <w:rPr>
            <w:rFonts w:eastAsia="Times New Roman" w:cs="Verdana"/>
            <w:sz w:val="20"/>
            <w:szCs w:val="20"/>
            <w:lang w:eastAsia="zh-CN"/>
          </w:rPr>
          <w:t>ustawy</w:t>
        </w:r>
      </w:hyperlink>
      <w:r w:rsidRPr="00C265BF">
        <w:rPr>
          <w:rFonts w:eastAsia="Times New Roman" w:cs="Verdana"/>
          <w:sz w:val="20"/>
          <w:szCs w:val="20"/>
          <w:lang w:eastAsia="zh-CN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14:paraId="2356297A" w14:textId="77777777" w:rsidR="00C265BF" w:rsidRPr="00C265BF" w:rsidRDefault="00C265BF" w:rsidP="00C265BF">
      <w:pPr>
        <w:suppressAutoHyphens/>
        <w:spacing w:after="0" w:line="240" w:lineRule="auto"/>
        <w:jc w:val="both"/>
        <w:rPr>
          <w:rFonts w:eastAsia="Times New Roman" w:cs="Verdana"/>
          <w:sz w:val="20"/>
          <w:szCs w:val="20"/>
          <w:lang w:eastAsia="zh-CN"/>
        </w:rPr>
      </w:pPr>
    </w:p>
    <w:p w14:paraId="3B81FB79" w14:textId="77777777" w:rsidR="00C265BF" w:rsidRPr="00C265BF" w:rsidRDefault="00C265BF" w:rsidP="00C265BF">
      <w:pPr>
        <w:tabs>
          <w:tab w:val="left" w:pos="1080"/>
          <w:tab w:val="left" w:leader="dot" w:pos="9792"/>
        </w:tabs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</w:p>
    <w:p w14:paraId="049915BF" w14:textId="60470D4F" w:rsidR="00C265BF" w:rsidRPr="009D1021" w:rsidRDefault="00C265BF" w:rsidP="009763E5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eastAsia="Times New Roman" w:cs="Arial"/>
          <w:b/>
          <w:sz w:val="20"/>
          <w:szCs w:val="20"/>
          <w:lang w:eastAsia="zh-CN"/>
        </w:rPr>
      </w:pPr>
      <w:r w:rsidRPr="009D1021">
        <w:rPr>
          <w:rFonts w:eastAsia="Times New Roman" w:cs="Arial"/>
          <w:b/>
          <w:sz w:val="20"/>
          <w:szCs w:val="20"/>
          <w:lang w:eastAsia="zh-CN"/>
        </w:rPr>
        <w:t>Wykaz załączników do specyfikacji warunków zamówienia:</w:t>
      </w:r>
    </w:p>
    <w:p w14:paraId="15224F40" w14:textId="77777777" w:rsidR="009D1021" w:rsidRPr="009D1021" w:rsidRDefault="009D1021" w:rsidP="009D1021">
      <w:pPr>
        <w:pStyle w:val="Akapitzlist"/>
        <w:suppressAutoHyphens/>
        <w:spacing w:after="0" w:line="276" w:lineRule="auto"/>
        <w:jc w:val="both"/>
        <w:rPr>
          <w:rFonts w:eastAsia="Times New Roman" w:cs="Arial"/>
          <w:b/>
          <w:sz w:val="20"/>
          <w:szCs w:val="20"/>
          <w:lang w:eastAsia="zh-CN"/>
        </w:rPr>
      </w:pPr>
    </w:p>
    <w:p w14:paraId="55356026" w14:textId="0795C3F8" w:rsidR="00B7295E" w:rsidRPr="00B7295E" w:rsidRDefault="00082E7A" w:rsidP="009763E5">
      <w:pPr>
        <w:numPr>
          <w:ilvl w:val="1"/>
          <w:numId w:val="6"/>
        </w:numPr>
        <w:suppressAutoHyphens/>
        <w:spacing w:after="0" w:line="276" w:lineRule="auto"/>
        <w:ind w:left="426" w:hanging="426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 w:rsidR="004B1652">
        <w:rPr>
          <w:rFonts w:eastAsia="Times New Roman" w:cs="Arial"/>
          <w:bCs/>
          <w:sz w:val="20"/>
          <w:szCs w:val="20"/>
          <w:lang w:eastAsia="zh-CN"/>
        </w:rPr>
        <w:t xml:space="preserve">1 - 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>formularz ofert</w:t>
      </w:r>
      <w:r w:rsidR="00434D94">
        <w:rPr>
          <w:rFonts w:eastAsia="Times New Roman" w:cs="Arial"/>
          <w:bCs/>
          <w:sz w:val="20"/>
          <w:szCs w:val="20"/>
          <w:lang w:eastAsia="zh-CN"/>
        </w:rPr>
        <w:t>y</w:t>
      </w:r>
    </w:p>
    <w:p w14:paraId="4DFA689B" w14:textId="15C84BBB" w:rsidR="00C265BF" w:rsidRPr="00C265BF" w:rsidRDefault="00C265BF" w:rsidP="009763E5">
      <w:pPr>
        <w:numPr>
          <w:ilvl w:val="1"/>
          <w:numId w:val="6"/>
        </w:num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 w:rsidR="00B7295E">
        <w:rPr>
          <w:rFonts w:eastAsia="Times New Roman" w:cs="Arial"/>
          <w:bCs/>
          <w:sz w:val="20"/>
          <w:szCs w:val="20"/>
          <w:lang w:eastAsia="zh-CN"/>
        </w:rPr>
        <w:t>2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- oświadczenia wykonawcy</w:t>
      </w:r>
    </w:p>
    <w:p w14:paraId="1A8BEC8F" w14:textId="76CB3A1A" w:rsidR="00C265BF" w:rsidRPr="00C265BF" w:rsidRDefault="00C265BF" w:rsidP="009763E5">
      <w:pPr>
        <w:numPr>
          <w:ilvl w:val="1"/>
          <w:numId w:val="6"/>
        </w:numPr>
        <w:tabs>
          <w:tab w:val="num" w:pos="-5040"/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Załącznik nr </w:t>
      </w:r>
      <w:r w:rsidR="00B7295E">
        <w:rPr>
          <w:rFonts w:eastAsia="Times New Roman" w:cs="Arial"/>
          <w:bCs/>
          <w:sz w:val="20"/>
          <w:szCs w:val="20"/>
          <w:lang w:eastAsia="zh-CN"/>
        </w:rPr>
        <w:t>3</w:t>
      </w:r>
      <w:r w:rsidR="004B1652">
        <w:rPr>
          <w:rFonts w:eastAsia="Times New Roman" w:cs="Arial"/>
          <w:bCs/>
          <w:sz w:val="20"/>
          <w:szCs w:val="20"/>
          <w:lang w:eastAsia="zh-CN"/>
        </w:rPr>
        <w:t xml:space="preserve"> - 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>wzór umowy</w:t>
      </w:r>
    </w:p>
    <w:p w14:paraId="04FEF328" w14:textId="4BE320A8" w:rsidR="00C265BF" w:rsidRPr="0001130E" w:rsidRDefault="00C265BF" w:rsidP="009763E5">
      <w:pPr>
        <w:numPr>
          <w:ilvl w:val="1"/>
          <w:numId w:val="6"/>
        </w:numPr>
        <w:tabs>
          <w:tab w:val="num" w:pos="-5040"/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Załącznik nr </w:t>
      </w:r>
      <w:r w:rsidR="00B7295E">
        <w:rPr>
          <w:rFonts w:eastAsia="Times New Roman" w:cs="Arial"/>
          <w:bCs/>
          <w:sz w:val="20"/>
          <w:szCs w:val="20"/>
          <w:lang w:eastAsia="zh-CN"/>
        </w:rPr>
        <w:t>4</w:t>
      </w:r>
      <w:r w:rsidR="004B1652">
        <w:rPr>
          <w:rFonts w:eastAsia="Times New Roman" w:cs="Arial"/>
          <w:bCs/>
          <w:sz w:val="20"/>
          <w:szCs w:val="20"/>
          <w:lang w:eastAsia="zh-CN"/>
        </w:rPr>
        <w:t xml:space="preserve"> - </w:t>
      </w:r>
      <w:r w:rsidR="00CA496F">
        <w:rPr>
          <w:rFonts w:eastAsia="Times New Roman" w:cs="Courier New"/>
          <w:sz w:val="20"/>
          <w:szCs w:val="20"/>
          <w:lang w:eastAsia="pl-PL"/>
        </w:rPr>
        <w:t>k</w:t>
      </w:r>
      <w:r w:rsidRPr="00C265BF">
        <w:rPr>
          <w:rFonts w:eastAsia="Times New Roman" w:cs="Courier New"/>
          <w:sz w:val="20"/>
          <w:szCs w:val="20"/>
          <w:lang w:eastAsia="pl-PL"/>
        </w:rPr>
        <w:t>lauzula obowiązku informacyjnego</w:t>
      </w:r>
    </w:p>
    <w:p w14:paraId="229A98D4" w14:textId="74CFCED8" w:rsidR="0001130E" w:rsidRPr="0001130E" w:rsidRDefault="0001130E" w:rsidP="00434D94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375"/>
        <w:jc w:val="both"/>
        <w:rPr>
          <w:rFonts w:eastAsia="Times New Roman" w:cs="Courier New"/>
          <w:sz w:val="20"/>
          <w:szCs w:val="20"/>
          <w:lang w:eastAsia="pl-PL"/>
        </w:rPr>
      </w:pPr>
    </w:p>
    <w:p w14:paraId="4BB82DD2" w14:textId="37C0D750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5C487EA6" w14:textId="732BBC81" w:rsidR="00415025" w:rsidRDefault="0041502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FEB9393" w14:textId="3B897234" w:rsidR="00D7681D" w:rsidRDefault="00D7681D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2EEFBDA" w14:textId="45408E32" w:rsidR="00D7681D" w:rsidRDefault="00D7681D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589BF040" w14:textId="715CAA27" w:rsidR="00D7681D" w:rsidRDefault="00D7681D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6B3AAEB" w14:textId="77777777" w:rsidR="00D7681D" w:rsidRDefault="00D7681D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59343237" w14:textId="42775141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D6C1E8D" w14:textId="7D40529A" w:rsidR="00E97111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Załącznik nr 1 </w:t>
      </w:r>
    </w:p>
    <w:p w14:paraId="13465F2A" w14:textId="1E84812F" w:rsidR="00E97111" w:rsidRPr="008A1112" w:rsidRDefault="00E97111" w:rsidP="008A1112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Formularz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Oferty</w:t>
      </w:r>
    </w:p>
    <w:tbl>
      <w:tblPr>
        <w:tblW w:w="10050" w:type="dxa"/>
        <w:tblInd w:w="-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6725"/>
      </w:tblGrid>
      <w:tr w:rsidR="00E97111" w14:paraId="69D7BDF4" w14:textId="77777777" w:rsidTr="00C4740E">
        <w:trPr>
          <w:trHeight w:val="1085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D86C2" w14:textId="77777777" w:rsidR="00E97111" w:rsidRDefault="00E97111" w:rsidP="00A95E87">
            <w:pPr>
              <w:snapToGrid w:val="0"/>
              <w:rPr>
                <w:rFonts w:ascii="Verdana" w:hAnsi="Verdana"/>
                <w:sz w:val="20"/>
              </w:rPr>
            </w:pPr>
          </w:p>
          <w:p w14:paraId="4328A1DC" w14:textId="6EBF27AA" w:rsidR="00E97111" w:rsidRDefault="00E97111" w:rsidP="00A95E87">
            <w:pPr>
              <w:rPr>
                <w:rFonts w:ascii="Verdana" w:hAnsi="Verdana"/>
                <w:sz w:val="20"/>
              </w:rPr>
            </w:pPr>
          </w:p>
          <w:p w14:paraId="3661A20A" w14:textId="77777777" w:rsidR="00E97111" w:rsidRDefault="00E97111" w:rsidP="00A95E87">
            <w:pPr>
              <w:rPr>
                <w:rFonts w:ascii="Verdana" w:hAnsi="Verdana"/>
                <w:sz w:val="20"/>
              </w:rPr>
            </w:pPr>
          </w:p>
          <w:p w14:paraId="08D63AE9" w14:textId="77777777" w:rsidR="00E97111" w:rsidRDefault="00E97111" w:rsidP="00A95E87">
            <w:pPr>
              <w:jc w:val="center"/>
              <w:rPr>
                <w:rFonts w:ascii="Verdana" w:hAnsi="Verdana"/>
                <w:spacing w:val="30"/>
                <w:sz w:val="20"/>
              </w:rPr>
            </w:pPr>
            <w:r>
              <w:rPr>
                <w:rFonts w:ascii="Verdana" w:hAnsi="Verdana"/>
                <w:i/>
                <w:sz w:val="16"/>
              </w:rPr>
              <w:t>(pieczęć</w:t>
            </w:r>
            <w:r>
              <w:rPr>
                <w:rFonts w:ascii="Verdana" w:eastAsia="Verdana" w:hAnsi="Verdana"/>
                <w:i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Wykonawcy/Wykonawców)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EA2C9" w14:textId="77777777" w:rsidR="00E97111" w:rsidRPr="00E97111" w:rsidRDefault="00E97111" w:rsidP="00E97111">
            <w:pPr>
              <w:pStyle w:val="Nagwek6"/>
              <w:snapToGrid w:val="0"/>
              <w:spacing w:before="0"/>
              <w:jc w:val="center"/>
              <w:rPr>
                <w:b/>
                <w:bCs/>
              </w:rPr>
            </w:pPr>
            <w:r w:rsidRPr="00BF2EDB">
              <w:rPr>
                <w:rFonts w:ascii="Verdana" w:hAnsi="Verdana" w:cs="Verdana"/>
                <w:b/>
                <w:bCs/>
                <w:color w:val="auto"/>
                <w:spacing w:val="30"/>
                <w:sz w:val="20"/>
              </w:rPr>
              <w:t>OFERTA</w:t>
            </w:r>
          </w:p>
        </w:tc>
      </w:tr>
    </w:tbl>
    <w:p w14:paraId="149F17AE" w14:textId="77777777" w:rsidR="00E97111" w:rsidRDefault="00E97111" w:rsidP="00E97111">
      <w:pPr>
        <w:spacing w:before="120"/>
        <w:jc w:val="both"/>
      </w:pPr>
    </w:p>
    <w:p w14:paraId="365C201D" w14:textId="77777777" w:rsidR="00E97111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</w:t>
      </w:r>
    </w:p>
    <w:p w14:paraId="0748D154" w14:textId="77777777" w:rsidR="00E97111" w:rsidRPr="00F53083" w:rsidRDefault="00E97111" w:rsidP="00E97111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Wojewódzki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Szpital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dla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Nerwowo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Psychicznie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Chorych</w:t>
      </w:r>
      <w:r>
        <w:rPr>
          <w:rFonts w:ascii="Verdana" w:eastAsia="Verdana" w:hAnsi="Verdana"/>
          <w:b/>
          <w:sz w:val="20"/>
        </w:rPr>
        <w:t xml:space="preserve"> </w:t>
      </w:r>
    </w:p>
    <w:p w14:paraId="0F93405C" w14:textId="77777777" w:rsidR="00E97111" w:rsidRPr="00F53083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eastAsia="Verdana" w:hAnsi="Verdana"/>
          <w:b/>
          <w:sz w:val="20"/>
        </w:rPr>
        <w:t>„</w:t>
      </w:r>
      <w:r>
        <w:rPr>
          <w:rFonts w:ascii="Verdana" w:hAnsi="Verdana"/>
          <w:b/>
          <w:sz w:val="20"/>
        </w:rPr>
        <w:t>Dziekanka</w:t>
      </w:r>
      <w:r>
        <w:rPr>
          <w:rFonts w:ascii="Verdana" w:eastAsia="Verdana" w:hAnsi="Verdana"/>
          <w:b/>
          <w:sz w:val="20"/>
        </w:rPr>
        <w:t xml:space="preserve">” im. Aleksandra Piotrowskiego </w:t>
      </w:r>
      <w:r>
        <w:rPr>
          <w:rFonts w:ascii="Verdana" w:hAnsi="Verdana"/>
          <w:b/>
          <w:sz w:val="20"/>
        </w:rPr>
        <w:t>,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b/>
          <w:sz w:val="20"/>
        </w:rPr>
        <w:t>ul.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Poznańska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15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62-200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Gniezno</w:t>
      </w:r>
    </w:p>
    <w:p w14:paraId="1F18CFC8" w14:textId="4EDA9BA4" w:rsidR="00E97111" w:rsidRDefault="00E97111" w:rsidP="00E97111">
      <w:pPr>
        <w:pStyle w:val="Zwykytekst1"/>
        <w:tabs>
          <w:tab w:val="left" w:leader="dot" w:pos="9360"/>
        </w:tabs>
        <w:spacing w:before="120"/>
        <w:rPr>
          <w:rFonts w:ascii="Verdana" w:eastAsia="Verdana" w:hAnsi="Verdana" w:cs="Verdana"/>
          <w:b/>
        </w:rPr>
      </w:pPr>
      <w:r>
        <w:rPr>
          <w:rFonts w:ascii="Verdana" w:hAnsi="Verdana" w:cs="Verdana"/>
          <w:b/>
          <w:color w:val="000000"/>
        </w:rPr>
        <w:t>W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odpowiedzi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na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ogłoszenie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postępowaniu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udzielenie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zamówienia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publicznego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prowadzonym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trybie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przetargu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nieograniczonego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na:</w:t>
      </w:r>
      <w:r>
        <w:rPr>
          <w:rFonts w:ascii="Verdana" w:eastAsia="Verdana" w:hAnsi="Verdana" w:cs="Verdana"/>
          <w:b/>
        </w:rPr>
        <w:t xml:space="preserve"> </w:t>
      </w:r>
    </w:p>
    <w:p w14:paraId="3391CC4E" w14:textId="77777777" w:rsidR="00B7295E" w:rsidRDefault="00B7295E" w:rsidP="00E97111">
      <w:pPr>
        <w:pStyle w:val="Zwykytekst1"/>
        <w:tabs>
          <w:tab w:val="left" w:leader="dot" w:pos="9360"/>
        </w:tabs>
        <w:spacing w:before="120"/>
        <w:rPr>
          <w:rFonts w:ascii="Verdana" w:eastAsia="Verdana" w:hAnsi="Verdana" w:cs="Verdana"/>
          <w:b/>
        </w:rPr>
      </w:pPr>
    </w:p>
    <w:p w14:paraId="687BF1D7" w14:textId="74D29CE9" w:rsidR="00BF2EDB" w:rsidRDefault="00B7295E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eastAsia="Verdana" w:hAnsi="Verdana" w:cs="Verdana"/>
          <w:b/>
        </w:rPr>
      </w:pPr>
      <w:r w:rsidRPr="00B7295E">
        <w:rPr>
          <w:rFonts w:ascii="Verdana" w:eastAsia="Verdana" w:hAnsi="Verdana" w:cs="Verdana"/>
          <w:b/>
        </w:rPr>
        <w:t>„ODBIÓR I TRANSPORT ODPADÓW KOMUNALNYCH WRAZ Z DZIERŻAWĄ POJEMNIKÓW</w:t>
      </w:r>
    </w:p>
    <w:p w14:paraId="7EA0E7E7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</w:pPr>
    </w:p>
    <w:p w14:paraId="7DED8F30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NIŻEJ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PODPISANI</w:t>
      </w:r>
    </w:p>
    <w:p w14:paraId="1D9B1176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60F99A6E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</w:p>
    <w:p w14:paraId="62A66180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23F748CA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działając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imieniu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rzecz</w:t>
      </w:r>
    </w:p>
    <w:p w14:paraId="60B02654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60BB4027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</w:p>
    <w:p w14:paraId="29609EB3" w14:textId="477B672F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7AB5103E" w14:textId="77777777" w:rsidR="00E97111" w:rsidRDefault="00E97111" w:rsidP="00E97111">
      <w:pPr>
        <w:pStyle w:val="Zwykytekst1"/>
        <w:tabs>
          <w:tab w:val="left" w:leader="dot" w:pos="9072"/>
        </w:tabs>
        <w:jc w:val="center"/>
        <w:rPr>
          <w:rFonts w:ascii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(nazwa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(firma)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dokładny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adres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Wykonawcy/Wykonawców)</w:t>
      </w:r>
    </w:p>
    <w:p w14:paraId="0F3D04DA" w14:textId="3B046ACE" w:rsidR="00E97111" w:rsidRDefault="00E97111" w:rsidP="00E97111">
      <w:pPr>
        <w:pStyle w:val="Zwykytekst1"/>
        <w:tabs>
          <w:tab w:val="left" w:leader="dot" w:pos="9072"/>
        </w:tabs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(w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przypadku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składania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oferty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przez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podmioty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występujące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wspólnie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podać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nazwy(firmy)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i dokładne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adresy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wszystkich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wspólników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spółki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cywilnej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lub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członków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konsorcjum)</w:t>
      </w:r>
    </w:p>
    <w:p w14:paraId="5B409309" w14:textId="77777777" w:rsidR="00BF2EDB" w:rsidRDefault="00BF2EDB" w:rsidP="00B33611">
      <w:pPr>
        <w:pStyle w:val="Zwykytekst1"/>
        <w:tabs>
          <w:tab w:val="left" w:leader="dot" w:pos="9072"/>
        </w:tabs>
        <w:rPr>
          <w:rFonts w:ascii="Verdana" w:hAnsi="Verdana" w:cs="Verdana"/>
          <w:b/>
        </w:rPr>
      </w:pPr>
    </w:p>
    <w:p w14:paraId="0BB52273" w14:textId="51BD6581" w:rsidR="00BF2EDB" w:rsidRPr="00B33611" w:rsidRDefault="00E97111" w:rsidP="009763E5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hAnsi="Verdana" w:cs="Verdana"/>
          <w:b/>
        </w:rPr>
        <w:t>SKŁADAMY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OFERTĘ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wykonanie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przedmiotu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zgodnie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 Specyfikacją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Zamówienia.</w:t>
      </w:r>
      <w:r>
        <w:rPr>
          <w:rFonts w:ascii="Verdana" w:eastAsia="Verdana" w:hAnsi="Verdana" w:cs="Verdana"/>
        </w:rPr>
        <w:t xml:space="preserve">  </w:t>
      </w:r>
    </w:p>
    <w:p w14:paraId="3401F2B6" w14:textId="46CD4AFF" w:rsidR="00E97111" w:rsidRPr="00BF2EDB" w:rsidRDefault="00E97111" w:rsidP="009763E5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OŚWIADCZAMY,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zapoznaliśmy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(SWZ)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oraz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wyjaśnieniami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zmianami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SWZ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przekazanymi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 uznajemy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związanych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postanowieniami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 zasadami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postępowania.</w:t>
      </w:r>
    </w:p>
    <w:p w14:paraId="2803F616" w14:textId="77777777" w:rsidR="00BF2EDB" w:rsidRDefault="00BF2EDB" w:rsidP="00BF2EDB">
      <w:pPr>
        <w:pStyle w:val="Zwykytekst1"/>
        <w:spacing w:line="360" w:lineRule="exact"/>
        <w:jc w:val="both"/>
        <w:rPr>
          <w:rFonts w:ascii="Verdana" w:hAnsi="Verdana" w:cs="Verdana"/>
          <w:b/>
        </w:rPr>
      </w:pPr>
    </w:p>
    <w:p w14:paraId="5FAA064D" w14:textId="47B24EC4" w:rsidR="00E566A9" w:rsidRPr="008A1112" w:rsidRDefault="00E97111" w:rsidP="00E97111">
      <w:pPr>
        <w:pStyle w:val="Zwykytekst1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 w:cs="Verdana"/>
          <w:b/>
        </w:rPr>
        <w:t>OFERUJEMY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wykonanie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przedmiotu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zamówienia</w:t>
      </w:r>
      <w:r>
        <w:rPr>
          <w:rFonts w:ascii="Verdana" w:eastAsia="Verdana" w:hAnsi="Verdana" w:cs="Verdana"/>
          <w:b/>
        </w:rPr>
        <w:t xml:space="preserve"> za cenę</w:t>
      </w:r>
      <w:r>
        <w:rPr>
          <w:rFonts w:ascii="Verdana" w:eastAsia="Verdana" w:hAnsi="Verdana" w:cs="Verdana"/>
          <w:b/>
          <w:color w:val="0070C0"/>
        </w:rPr>
        <w:t xml:space="preserve"> </w:t>
      </w:r>
      <w:r>
        <w:rPr>
          <w:rFonts w:ascii="Verdana" w:hAnsi="Verdana" w:cs="Verdana"/>
          <w:b/>
        </w:rPr>
        <w:t>łącznie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wysokości:</w:t>
      </w:r>
    </w:p>
    <w:p w14:paraId="2F7880CB" w14:textId="7DDD0165" w:rsidR="00E566A9" w:rsidRPr="00E566A9" w:rsidRDefault="00E97111" w:rsidP="00E97111">
      <w:pPr>
        <w:pStyle w:val="Zwykytekst1"/>
        <w:spacing w:line="360" w:lineRule="auto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br/>
      </w:r>
      <w:r w:rsidR="00434D94">
        <w:rPr>
          <w:rFonts w:ascii="Verdana" w:hAnsi="Verdana" w:cs="Verdana"/>
          <w:b/>
          <w:color w:val="000000"/>
        </w:rPr>
        <w:t xml:space="preserve">     </w:t>
      </w:r>
      <w:r>
        <w:rPr>
          <w:rFonts w:ascii="Verdana" w:hAnsi="Verdana" w:cs="Verdana"/>
          <w:b/>
          <w:color w:val="000000"/>
        </w:rPr>
        <w:t>netto:</w:t>
      </w:r>
      <w:r>
        <w:rPr>
          <w:rFonts w:ascii="Verdana" w:eastAsia="Verdana" w:hAnsi="Verdana" w:cs="Verdana"/>
          <w:b/>
          <w:color w:val="000000"/>
        </w:rPr>
        <w:t>…………………………</w:t>
      </w:r>
    </w:p>
    <w:p w14:paraId="33F87C7A" w14:textId="6CCBA5FF" w:rsidR="00E97111" w:rsidRDefault="00434D94" w:rsidP="00E97111">
      <w:pPr>
        <w:pStyle w:val="tekstwstpny"/>
        <w:suppressAutoHyphens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     </w:t>
      </w:r>
      <w:r w:rsidR="00E97111">
        <w:rPr>
          <w:rFonts w:ascii="Verdana" w:hAnsi="Verdana"/>
          <w:b/>
          <w:color w:val="000000"/>
        </w:rPr>
        <w:t>VAT:...</w:t>
      </w:r>
      <w:r w:rsidR="00E97111">
        <w:rPr>
          <w:rFonts w:ascii="Verdana" w:eastAsia="Verdana" w:hAnsi="Verdana"/>
          <w:b/>
          <w:color w:val="000000"/>
        </w:rPr>
        <w:t>…………………</w:t>
      </w:r>
      <w:r w:rsidR="00E97111">
        <w:rPr>
          <w:rFonts w:ascii="Verdana" w:hAnsi="Verdana"/>
          <w:b/>
          <w:color w:val="000000"/>
        </w:rPr>
        <w:t>.......</w:t>
      </w:r>
      <w:r w:rsidR="00B33611">
        <w:rPr>
          <w:rFonts w:ascii="Verdana" w:hAnsi="Verdana"/>
          <w:b/>
          <w:color w:val="000000"/>
        </w:rPr>
        <w:br/>
      </w:r>
    </w:p>
    <w:p w14:paraId="5ECC15CE" w14:textId="4AF5A1D5" w:rsidR="00E97111" w:rsidRDefault="00434D94" w:rsidP="00E97111">
      <w:pPr>
        <w:pStyle w:val="tekstwstpny"/>
        <w:suppressAutoHyphens w:val="0"/>
        <w:jc w:val="both"/>
      </w:pPr>
      <w:r>
        <w:rPr>
          <w:rFonts w:ascii="Verdana" w:hAnsi="Verdana"/>
          <w:b/>
          <w:color w:val="000000"/>
        </w:rPr>
        <w:t xml:space="preserve">     </w:t>
      </w:r>
      <w:r w:rsidR="00E97111">
        <w:rPr>
          <w:rFonts w:ascii="Verdana" w:hAnsi="Verdana"/>
          <w:b/>
          <w:color w:val="000000"/>
        </w:rPr>
        <w:t>brutto:</w:t>
      </w:r>
      <w:r w:rsidR="00E97111">
        <w:rPr>
          <w:rFonts w:ascii="Verdana" w:eastAsia="Verdana" w:hAnsi="Verdana"/>
          <w:b/>
          <w:color w:val="000000"/>
        </w:rPr>
        <w:t>………………………</w:t>
      </w:r>
      <w:r w:rsidR="00E566A9">
        <w:rPr>
          <w:rFonts w:ascii="Verdana" w:hAnsi="Verdana"/>
          <w:b/>
          <w:color w:val="000000"/>
        </w:rPr>
        <w:t>.</w:t>
      </w:r>
      <w:r w:rsidR="00E97111">
        <w:rPr>
          <w:rFonts w:ascii="Verdana" w:eastAsia="Verdana" w:hAnsi="Verdana"/>
          <w:b/>
          <w:color w:val="000000"/>
        </w:rPr>
        <w:t xml:space="preserve"> </w:t>
      </w:r>
    </w:p>
    <w:p w14:paraId="566D7699" w14:textId="7A16403B" w:rsidR="00E97111" w:rsidRDefault="00E97111" w:rsidP="00E97111">
      <w:pPr>
        <w:pStyle w:val="tekstwstpny"/>
        <w:jc w:val="both"/>
      </w:pPr>
    </w:p>
    <w:p w14:paraId="42AB1A8F" w14:textId="22C58890" w:rsidR="008A1112" w:rsidRDefault="00B37DB5" w:rsidP="00B37DB5">
      <w:pPr>
        <w:pStyle w:val="tekstwstpny"/>
        <w:numPr>
          <w:ilvl w:val="0"/>
          <w:numId w:val="1"/>
        </w:numPr>
        <w:jc w:val="both"/>
        <w:rPr>
          <w:rFonts w:ascii="Verdana" w:hAnsi="Verdana"/>
          <w:b/>
          <w:bCs/>
        </w:rPr>
      </w:pPr>
      <w:r w:rsidRPr="00B37DB5">
        <w:rPr>
          <w:rFonts w:ascii="Verdana" w:hAnsi="Verdana"/>
          <w:b/>
          <w:bCs/>
        </w:rPr>
        <w:t>OFERUJEMY</w:t>
      </w:r>
      <w:r>
        <w:rPr>
          <w:rFonts w:ascii="Verdana" w:hAnsi="Verdana"/>
          <w:b/>
          <w:bCs/>
        </w:rPr>
        <w:t xml:space="preserve"> częstotliwość wywozu :</w:t>
      </w:r>
    </w:p>
    <w:p w14:paraId="7BBD2872" w14:textId="77777777" w:rsidR="00B37DB5" w:rsidRPr="00B37DB5" w:rsidRDefault="00B37DB5" w:rsidP="00B37DB5">
      <w:pPr>
        <w:pStyle w:val="tekstwstpny"/>
        <w:ind w:left="360"/>
        <w:jc w:val="both"/>
        <w:rPr>
          <w:rFonts w:ascii="Verdana" w:hAnsi="Verdana"/>
          <w:b/>
          <w:bCs/>
        </w:rPr>
      </w:pPr>
    </w:p>
    <w:p w14:paraId="078CB039" w14:textId="77777777" w:rsidR="008A1112" w:rsidRPr="008A1112" w:rsidRDefault="008A1112" w:rsidP="008A1112">
      <w:pPr>
        <w:pStyle w:val="tekstwstpny"/>
        <w:jc w:val="both"/>
        <w:rPr>
          <w:rFonts w:ascii="Verdana" w:hAnsi="Verdana"/>
        </w:rPr>
      </w:pPr>
      <w:r w:rsidRPr="008A1112">
        <w:rPr>
          <w:rFonts w:ascii="Verdana" w:hAnsi="Verdana"/>
        </w:rPr>
        <w:t xml:space="preserve">-     pojemnik  1100 l. – 12 szt. (ul. Poznańska 15) - wywóz nie rzadziej niż ………. w </w:t>
      </w:r>
    </w:p>
    <w:p w14:paraId="3B5128B7" w14:textId="77777777" w:rsidR="008A1112" w:rsidRPr="008A1112" w:rsidRDefault="008A1112" w:rsidP="008A1112">
      <w:pPr>
        <w:pStyle w:val="tekstwstpny"/>
        <w:jc w:val="both"/>
        <w:rPr>
          <w:rFonts w:ascii="Verdana" w:hAnsi="Verdana"/>
        </w:rPr>
      </w:pPr>
      <w:r w:rsidRPr="008A1112">
        <w:rPr>
          <w:rFonts w:ascii="Verdana" w:hAnsi="Verdana"/>
        </w:rPr>
        <w:t xml:space="preserve">      tygodniu</w:t>
      </w:r>
    </w:p>
    <w:p w14:paraId="3393D32E" w14:textId="77777777" w:rsidR="008A1112" w:rsidRPr="008A1112" w:rsidRDefault="008A1112" w:rsidP="008A1112">
      <w:pPr>
        <w:pStyle w:val="tekstwstpny"/>
        <w:jc w:val="both"/>
        <w:rPr>
          <w:rFonts w:ascii="Verdana" w:hAnsi="Verdana"/>
        </w:rPr>
      </w:pPr>
      <w:r w:rsidRPr="008A1112">
        <w:rPr>
          <w:rFonts w:ascii="Verdana" w:hAnsi="Verdana"/>
        </w:rPr>
        <w:t xml:space="preserve">-     pojemnik    7 m3  –  8 szt. (ul. Poznańska 15) - wywóz nie rzadziej niż ……….. w </w:t>
      </w:r>
    </w:p>
    <w:p w14:paraId="49196D0B" w14:textId="77777777" w:rsidR="008A1112" w:rsidRPr="008A1112" w:rsidRDefault="008A1112" w:rsidP="008A1112">
      <w:pPr>
        <w:pStyle w:val="tekstwstpny"/>
        <w:jc w:val="both"/>
        <w:rPr>
          <w:rFonts w:ascii="Verdana" w:hAnsi="Verdana"/>
        </w:rPr>
      </w:pPr>
      <w:r w:rsidRPr="008A1112">
        <w:rPr>
          <w:rFonts w:ascii="Verdana" w:hAnsi="Verdana"/>
        </w:rPr>
        <w:t xml:space="preserve">      tygodniu</w:t>
      </w:r>
    </w:p>
    <w:p w14:paraId="6F7916F6" w14:textId="77777777" w:rsidR="008A1112" w:rsidRPr="008A1112" w:rsidRDefault="008A1112" w:rsidP="008A1112">
      <w:pPr>
        <w:pStyle w:val="tekstwstpny"/>
        <w:jc w:val="both"/>
        <w:rPr>
          <w:rFonts w:ascii="Verdana" w:hAnsi="Verdana"/>
        </w:rPr>
      </w:pPr>
      <w:r w:rsidRPr="008A1112">
        <w:rPr>
          <w:rFonts w:ascii="Verdana" w:hAnsi="Verdana"/>
        </w:rPr>
        <w:t xml:space="preserve"> -    pojemnik    5 m3  –  5 szt. (ul. Poznańska 15) - wywóz nie rzadziej niż ……….. w   </w:t>
      </w:r>
    </w:p>
    <w:p w14:paraId="1372BEA6" w14:textId="77777777" w:rsidR="008A1112" w:rsidRPr="008A1112" w:rsidRDefault="008A1112" w:rsidP="008A1112">
      <w:pPr>
        <w:pStyle w:val="tekstwstpny"/>
        <w:jc w:val="both"/>
        <w:rPr>
          <w:rFonts w:ascii="Verdana" w:hAnsi="Verdana"/>
        </w:rPr>
      </w:pPr>
      <w:r w:rsidRPr="008A1112">
        <w:rPr>
          <w:rFonts w:ascii="Verdana" w:hAnsi="Verdana"/>
        </w:rPr>
        <w:t xml:space="preserve">      tygodniu</w:t>
      </w:r>
    </w:p>
    <w:p w14:paraId="3408B3B5" w14:textId="77777777" w:rsidR="008A1112" w:rsidRPr="008A1112" w:rsidRDefault="008A1112" w:rsidP="008A1112">
      <w:pPr>
        <w:pStyle w:val="tekstwstpny"/>
        <w:jc w:val="both"/>
        <w:rPr>
          <w:rFonts w:ascii="Verdana" w:hAnsi="Verdana"/>
        </w:rPr>
      </w:pPr>
      <w:r w:rsidRPr="008A1112">
        <w:rPr>
          <w:rFonts w:ascii="Verdana" w:hAnsi="Verdana"/>
        </w:rPr>
        <w:t xml:space="preserve">-     pojemnik na odpady </w:t>
      </w:r>
      <w:proofErr w:type="spellStart"/>
      <w:r w:rsidRPr="008A1112">
        <w:rPr>
          <w:rFonts w:ascii="Verdana" w:hAnsi="Verdana"/>
        </w:rPr>
        <w:t>bio</w:t>
      </w:r>
      <w:proofErr w:type="spellEnd"/>
      <w:r w:rsidRPr="008A1112">
        <w:rPr>
          <w:rFonts w:ascii="Verdana" w:hAnsi="Verdana"/>
        </w:rPr>
        <w:t xml:space="preserve"> 120l. – 2 szt. (ul. Poznańska 15) - wywóz nie rzadziej niż  </w:t>
      </w:r>
    </w:p>
    <w:p w14:paraId="4CE2F295" w14:textId="77777777" w:rsidR="008A1112" w:rsidRPr="008A1112" w:rsidRDefault="008A1112" w:rsidP="008A1112">
      <w:pPr>
        <w:pStyle w:val="tekstwstpny"/>
        <w:jc w:val="both"/>
        <w:rPr>
          <w:rFonts w:ascii="Verdana" w:hAnsi="Verdana"/>
        </w:rPr>
      </w:pPr>
      <w:r w:rsidRPr="008A1112">
        <w:rPr>
          <w:rFonts w:ascii="Verdana" w:hAnsi="Verdana"/>
        </w:rPr>
        <w:t xml:space="preserve">      ………. w tygodniu</w:t>
      </w:r>
    </w:p>
    <w:p w14:paraId="7B7E9F91" w14:textId="3FBDC969" w:rsidR="008A1112" w:rsidRDefault="008A1112" w:rsidP="00E97111">
      <w:pPr>
        <w:pStyle w:val="tekstwstpny"/>
        <w:jc w:val="both"/>
      </w:pPr>
    </w:p>
    <w:p w14:paraId="6EE49164" w14:textId="4668EB39" w:rsidR="00347B87" w:rsidRDefault="00347B87" w:rsidP="00E97111">
      <w:pPr>
        <w:pStyle w:val="tekstwstpny"/>
        <w:jc w:val="both"/>
        <w:rPr>
          <w:rFonts w:ascii="Verdana" w:hAnsi="Verdana"/>
          <w:b/>
          <w:bCs/>
        </w:rPr>
      </w:pPr>
      <w:r w:rsidRPr="00347B87">
        <w:rPr>
          <w:rFonts w:ascii="Verdana" w:hAnsi="Verdana"/>
          <w:b/>
          <w:bCs/>
        </w:rPr>
        <w:t>5.</w:t>
      </w:r>
      <w:r w:rsidRPr="00347B87">
        <w:rPr>
          <w:rFonts w:ascii="Verdana" w:hAnsi="Verdana"/>
          <w:b/>
          <w:bCs/>
        </w:rPr>
        <w:tab/>
        <w:t>Uwaga</w:t>
      </w:r>
      <w:r>
        <w:rPr>
          <w:rFonts w:ascii="Verdana" w:hAnsi="Verdana"/>
          <w:b/>
          <w:bCs/>
        </w:rPr>
        <w:t>!</w:t>
      </w:r>
      <w:r w:rsidRPr="00347B87">
        <w:rPr>
          <w:rFonts w:ascii="Verdana" w:hAnsi="Verdana"/>
          <w:b/>
          <w:bCs/>
        </w:rPr>
        <w:t xml:space="preserve"> : Wynagrodzenie umowne za wykonanie umowy ma charakter ryczałtowy i obejmuje całość wynagrodzenia związanego z odbiorem, transportem i magazynowaniem odpadów – nieczystości stałych (komunalnych), w tym obejmuje również wydzierżawienie pojemników i ich dezynfekcję (w przypadku odpadów </w:t>
      </w:r>
      <w:proofErr w:type="spellStart"/>
      <w:r w:rsidRPr="00347B87">
        <w:rPr>
          <w:rFonts w:ascii="Verdana" w:hAnsi="Verdana"/>
          <w:b/>
          <w:bCs/>
        </w:rPr>
        <w:t>bio</w:t>
      </w:r>
      <w:proofErr w:type="spellEnd"/>
      <w:r w:rsidRPr="00347B87">
        <w:rPr>
          <w:rFonts w:ascii="Verdana" w:hAnsi="Verdana"/>
          <w:b/>
          <w:bCs/>
        </w:rPr>
        <w:t xml:space="preserve"> przy każdorazowym ich wywozie należy podstawić czysty, zdezynfekowany pojemnik).</w:t>
      </w:r>
    </w:p>
    <w:p w14:paraId="76EC6098" w14:textId="77777777" w:rsidR="00347B87" w:rsidRPr="00347B87" w:rsidRDefault="00347B87" w:rsidP="00E97111">
      <w:pPr>
        <w:pStyle w:val="tekstwstpny"/>
        <w:jc w:val="both"/>
        <w:rPr>
          <w:rFonts w:ascii="Verdana" w:hAnsi="Verdana"/>
          <w:b/>
          <w:bCs/>
        </w:rPr>
      </w:pPr>
    </w:p>
    <w:p w14:paraId="15CC4575" w14:textId="330033A0" w:rsidR="00E97111" w:rsidRDefault="00347B87" w:rsidP="00E97111">
      <w:pPr>
        <w:pStyle w:val="Zwykytekst3"/>
        <w:spacing w:line="360" w:lineRule="exact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6</w:t>
      </w:r>
      <w:r w:rsidR="00E97111">
        <w:rPr>
          <w:rFonts w:ascii="Verdana" w:hAnsi="Verdana" w:cs="Verdana"/>
          <w:b/>
        </w:rPr>
        <w:t>.</w:t>
      </w:r>
      <w:r w:rsidR="00E97111">
        <w:rPr>
          <w:rFonts w:ascii="Verdana" w:eastAsia="Verdana" w:hAnsi="Verdana" w:cs="Verdana"/>
          <w:b/>
        </w:rPr>
        <w:t xml:space="preserve"> </w:t>
      </w:r>
      <w:r w:rsidR="00E97111">
        <w:rPr>
          <w:rFonts w:ascii="Verdana" w:hAnsi="Verdana" w:cs="Verdana"/>
          <w:b/>
        </w:rPr>
        <w:t>ZAMÓWIENIE</w:t>
      </w:r>
      <w:r w:rsidR="00E97111">
        <w:rPr>
          <w:rFonts w:ascii="Verdana" w:eastAsia="Verdana" w:hAnsi="Verdana" w:cs="Verdana"/>
          <w:b/>
        </w:rPr>
        <w:t xml:space="preserve"> </w:t>
      </w:r>
      <w:r w:rsidR="00E97111">
        <w:rPr>
          <w:rFonts w:ascii="Verdana" w:hAnsi="Verdana" w:cs="Verdana"/>
          <w:b/>
        </w:rPr>
        <w:t>ZREALIZUJEMY</w:t>
      </w:r>
      <w:r w:rsidR="00E97111">
        <w:rPr>
          <w:rFonts w:ascii="Verdana" w:eastAsia="Verdana" w:hAnsi="Verdana" w:cs="Verdana"/>
          <w:b/>
        </w:rPr>
        <w:t xml:space="preserve"> </w:t>
      </w:r>
      <w:r w:rsidR="00E97111">
        <w:rPr>
          <w:rFonts w:ascii="Verdana" w:hAnsi="Verdana" w:cs="Verdana"/>
        </w:rPr>
        <w:t>sami*/przy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 xml:space="preserve">udziale </w:t>
      </w:r>
      <w:r w:rsidR="00E97111" w:rsidRPr="00F906AF">
        <w:rPr>
          <w:rFonts w:ascii="Verdana" w:hAnsi="Verdana" w:cs="Verdana"/>
          <w:color w:val="000000"/>
        </w:rPr>
        <w:t>następujących</w:t>
      </w:r>
      <w:r w:rsidR="00E97111" w:rsidRPr="00F906AF">
        <w:rPr>
          <w:rFonts w:ascii="Verdana" w:eastAsia="Verdana" w:hAnsi="Verdana" w:cs="Verdana"/>
          <w:color w:val="000000"/>
        </w:rPr>
        <w:t xml:space="preserve"> </w:t>
      </w:r>
      <w:r w:rsidR="00E97111">
        <w:rPr>
          <w:rFonts w:ascii="Verdana" w:hAnsi="Verdana" w:cs="Verdana"/>
        </w:rPr>
        <w:t>podwykonawców</w:t>
      </w:r>
      <w:r w:rsidR="00E97111">
        <w:rPr>
          <w:rFonts w:ascii="Verdana" w:eastAsia="Verdana" w:hAnsi="Verdana" w:cs="Verdana"/>
        </w:rPr>
        <w:t xml:space="preserve"> </w:t>
      </w:r>
      <w:r w:rsidR="000F02AF">
        <w:rPr>
          <w:rFonts w:ascii="Verdana" w:eastAsia="Verdana" w:hAnsi="Verdana" w:cs="Verdana"/>
        </w:rPr>
        <w:br/>
      </w:r>
      <w:r w:rsidR="00E97111">
        <w:rPr>
          <w:rFonts w:ascii="Verdana" w:hAnsi="Verdana" w:cs="Verdana"/>
        </w:rPr>
        <w:t>w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następującej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części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zamówienia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*:</w:t>
      </w:r>
    </w:p>
    <w:p w14:paraId="589147BC" w14:textId="77777777" w:rsidR="00E97111" w:rsidRDefault="00E97111" w:rsidP="00E97111">
      <w:pPr>
        <w:pStyle w:val="Zwykytekst3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6"/>
        </w:rPr>
      </w:pPr>
      <w:r>
        <w:rPr>
          <w:rFonts w:ascii="Verdana" w:hAnsi="Verdana" w:cs="Verdana"/>
        </w:rPr>
        <w:tab/>
      </w:r>
    </w:p>
    <w:p w14:paraId="5879D3E8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</w:rPr>
      </w:pPr>
      <w:r>
        <w:rPr>
          <w:rFonts w:ascii="Verdana" w:eastAsia="Verdana" w:hAnsi="Verdana" w:cs="Verdana"/>
          <w:i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  <w:r>
        <w:rPr>
          <w:rFonts w:ascii="Verdana" w:eastAsia="Verdana" w:hAnsi="Verdana" w:cs="Verdana"/>
          <w:i/>
          <w:sz w:val="16"/>
        </w:rPr>
        <w:t xml:space="preserve"> </w:t>
      </w:r>
    </w:p>
    <w:p w14:paraId="54C3589A" w14:textId="77777777" w:rsidR="00E97111" w:rsidRDefault="00E97111" w:rsidP="00E97111">
      <w:pPr>
        <w:pStyle w:val="Zwykytekst3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6"/>
        </w:rPr>
      </w:pPr>
      <w:r>
        <w:rPr>
          <w:rFonts w:ascii="Verdana" w:hAnsi="Verdana" w:cs="Verdana"/>
        </w:rPr>
        <w:tab/>
      </w:r>
    </w:p>
    <w:p w14:paraId="652AE64F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i/>
          <w:sz w:val="16"/>
        </w:rPr>
      </w:pPr>
      <w:r>
        <w:rPr>
          <w:rFonts w:ascii="Verdana" w:eastAsia="Verdana" w:hAnsi="Verdana" w:cs="Verdana"/>
          <w:i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</w:p>
    <w:p w14:paraId="39D240C9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i/>
          <w:sz w:val="16"/>
        </w:rPr>
      </w:pPr>
    </w:p>
    <w:p w14:paraId="520C41ED" w14:textId="77777777" w:rsidR="00E97111" w:rsidRDefault="00E97111" w:rsidP="00E97111">
      <w:pPr>
        <w:pStyle w:val="Zwykytekst3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</w:p>
    <w:p w14:paraId="064BC85C" w14:textId="2B68F647" w:rsidR="00E97111" w:rsidRDefault="00347B87" w:rsidP="00E97111">
      <w:pPr>
        <w:spacing w:line="360" w:lineRule="exact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E97111">
        <w:rPr>
          <w:rFonts w:ascii="Verdana" w:hAnsi="Verdana"/>
          <w:b/>
          <w:sz w:val="20"/>
          <w:szCs w:val="20"/>
        </w:rPr>
        <w:t>.</w:t>
      </w:r>
      <w:r w:rsidR="00E97111">
        <w:rPr>
          <w:rFonts w:ascii="Verdana" w:eastAsia="Verdana" w:hAnsi="Verdana"/>
          <w:b/>
          <w:sz w:val="20"/>
          <w:szCs w:val="20"/>
        </w:rPr>
        <w:t xml:space="preserve"> OŚWIADCZAMY,</w:t>
      </w:r>
      <w:r w:rsidR="00E97111">
        <w:rPr>
          <w:rFonts w:ascii="Verdana" w:eastAsia="Verdana" w:hAnsi="Verdana"/>
          <w:b/>
        </w:rPr>
        <w:t xml:space="preserve"> </w:t>
      </w:r>
      <w:r w:rsidR="00E97111">
        <w:rPr>
          <w:rFonts w:ascii="Verdana" w:eastAsia="Verdana" w:hAnsi="Verdana"/>
          <w:sz w:val="20"/>
          <w:szCs w:val="20"/>
        </w:rPr>
        <w:t>że wybór naszej oferty:</w:t>
      </w:r>
    </w:p>
    <w:p w14:paraId="2452286C" w14:textId="2292E311" w:rsidR="00E97111" w:rsidRDefault="00E97111" w:rsidP="00E97111">
      <w:pPr>
        <w:spacing w:line="360" w:lineRule="exact"/>
        <w:jc w:val="both"/>
        <w:rPr>
          <w:rFonts w:ascii="Verdana" w:eastAsia="Verdana" w:hAnsi="Verdana"/>
        </w:rPr>
      </w:pPr>
      <w:r>
        <w:rPr>
          <w:rFonts w:ascii="Verdana" w:eastAsia="Verdana" w:hAnsi="Verdana"/>
          <w:sz w:val="20"/>
          <w:szCs w:val="20"/>
        </w:rPr>
        <w:t xml:space="preserve">- będzie prowadził do powstania u </w:t>
      </w:r>
      <w:r w:rsidR="00B91B32">
        <w:rPr>
          <w:rFonts w:ascii="Verdana" w:eastAsia="Verdana" w:hAnsi="Verdana"/>
          <w:sz w:val="20"/>
          <w:szCs w:val="20"/>
        </w:rPr>
        <w:t>Z</w:t>
      </w:r>
      <w:r>
        <w:rPr>
          <w:rFonts w:ascii="Verdana" w:eastAsia="Verdana" w:hAnsi="Verdana"/>
          <w:sz w:val="20"/>
          <w:szCs w:val="20"/>
        </w:rPr>
        <w:t xml:space="preserve">amawiającego obowiązku podatkowego zgodnie </w:t>
      </w:r>
      <w:r w:rsidR="000F02AF">
        <w:rPr>
          <w:rFonts w:ascii="Verdana" w:eastAsia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z przepisami o podatku od towarów i usług, w zakresie …...............................................</w:t>
      </w:r>
    </w:p>
    <w:p w14:paraId="7EE57725" w14:textId="77777777" w:rsidR="00E97111" w:rsidRDefault="00E97111" w:rsidP="00E97111">
      <w:pPr>
        <w:pStyle w:val="Zwykytekst1"/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(należy wskazać nazwę (rodzaj) towaru i usług, których dostawa lub świadczenie będzie prowadzić do powstania takiego obowiązku podatkowego) o wartości ….......................zł netto (należy wskazać wartość tego towaru lub usługi bez kwoty podatku)*). </w:t>
      </w:r>
    </w:p>
    <w:p w14:paraId="05305DA0" w14:textId="7EADA700" w:rsidR="00E97111" w:rsidRDefault="00E97111" w:rsidP="00BF2EDB">
      <w:pPr>
        <w:pStyle w:val="Zwykytekst1"/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</w:t>
      </w:r>
      <w:r w:rsidR="00B91B32"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</w:rPr>
        <w:t xml:space="preserve">ie będzie prowadził do powstania u Zamawiającego obowiązku podatkowego zgodnie </w:t>
      </w:r>
      <w:r w:rsidR="00B91B32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>z przepisami o podatku od towarów i usług*)</w:t>
      </w:r>
    </w:p>
    <w:p w14:paraId="0CC2E7F5" w14:textId="0879F31C" w:rsidR="000F02AF" w:rsidRPr="00D26DF2" w:rsidRDefault="00347B87" w:rsidP="000F02AF">
      <w:pPr>
        <w:spacing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0F02AF" w:rsidRPr="00D26DF2">
        <w:rPr>
          <w:rFonts w:ascii="Verdana" w:hAnsi="Verdana"/>
          <w:b/>
          <w:sz w:val="20"/>
          <w:szCs w:val="20"/>
        </w:rPr>
        <w:t>. Oświadczam</w:t>
      </w:r>
      <w:r w:rsidR="000F02AF" w:rsidRPr="00D26DF2">
        <w:rPr>
          <w:rFonts w:ascii="Verdana" w:hAnsi="Verdana"/>
          <w:sz w:val="20"/>
          <w:szCs w:val="20"/>
        </w:rPr>
        <w:t>, że wypełniłem obowiązki informacyjne przewidziane w art. 13 lub art. 14 RODO</w:t>
      </w:r>
      <w:r w:rsidR="000F02AF" w:rsidRPr="00D26DF2">
        <w:rPr>
          <w:rFonts w:ascii="Verdana" w:hAnsi="Verdana"/>
          <w:sz w:val="20"/>
          <w:szCs w:val="20"/>
          <w:vertAlign w:val="superscript"/>
        </w:rPr>
        <w:footnoteReference w:id="1"/>
      </w:r>
      <w:r w:rsidR="000F02AF" w:rsidRPr="00D26DF2">
        <w:rPr>
          <w:rFonts w:ascii="Verdana" w:hAnsi="Verdana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="000F02AF" w:rsidRPr="00D26DF2">
        <w:rPr>
          <w:rFonts w:ascii="Verdana" w:hAnsi="Verdana"/>
          <w:sz w:val="20"/>
          <w:szCs w:val="20"/>
        </w:rPr>
        <w:br/>
        <w:t>w niniejszym postępowaniu.*</w:t>
      </w:r>
    </w:p>
    <w:p w14:paraId="0BB5C5B7" w14:textId="57798CDD" w:rsidR="00EF0E5C" w:rsidRPr="00EF0E5C" w:rsidRDefault="000F02AF" w:rsidP="00EF0E5C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D26DF2">
        <w:rPr>
          <w:rFonts w:ascii="Verdana" w:hAnsi="Verdana"/>
          <w:sz w:val="20"/>
          <w:szCs w:val="20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9FCA92" w14:textId="7087614D" w:rsidR="00E97111" w:rsidRDefault="00347B87" w:rsidP="00E97111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</w:pPr>
      <w:r>
        <w:rPr>
          <w:rFonts w:ascii="Verdana" w:eastAsia="Verdana" w:hAnsi="Verdana" w:cs="Verdana"/>
          <w:b/>
          <w:bCs/>
        </w:rPr>
        <w:t>9</w:t>
      </w:r>
      <w:r w:rsidR="00E97111">
        <w:rPr>
          <w:rFonts w:ascii="Verdana" w:eastAsia="Verdana" w:hAnsi="Verdana" w:cs="Verdana"/>
          <w:b/>
          <w:bCs/>
        </w:rPr>
        <w:t xml:space="preserve">. </w:t>
      </w:r>
      <w:r w:rsidR="00E97111">
        <w:rPr>
          <w:rFonts w:ascii="Verdana" w:hAnsi="Verdana" w:cs="Verdana"/>
          <w:b/>
          <w:bCs/>
        </w:rPr>
        <w:t>ZAŁĄCZNIKAMI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do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oferty,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stanowiącymi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jej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integralną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część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są:</w:t>
      </w:r>
    </w:p>
    <w:p w14:paraId="322B25A5" w14:textId="77777777" w:rsidR="00E97111" w:rsidRDefault="00E97111" w:rsidP="00E97111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</w:pPr>
    </w:p>
    <w:p w14:paraId="3C500648" w14:textId="77777777" w:rsidR="00E97111" w:rsidRDefault="00E97111" w:rsidP="00E97111">
      <w:pPr>
        <w:pStyle w:val="Zwykytekst2"/>
        <w:tabs>
          <w:tab w:val="left" w:pos="1080"/>
        </w:tabs>
        <w:spacing w:before="12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0DBBBD" w14:textId="77777777" w:rsidR="00E97111" w:rsidRDefault="00E97111" w:rsidP="00E97111">
      <w:pPr>
        <w:pStyle w:val="Zwykytekst3"/>
        <w:spacing w:before="120"/>
        <w:jc w:val="both"/>
        <w:rPr>
          <w:rFonts w:ascii="Verdana" w:hAnsi="Verdana" w:cs="Verdana"/>
        </w:rPr>
      </w:pPr>
    </w:p>
    <w:p w14:paraId="5AE83BB8" w14:textId="77777777" w:rsidR="00E97111" w:rsidRDefault="00E97111" w:rsidP="00E97111">
      <w:pPr>
        <w:pStyle w:val="Zwykytekst3"/>
        <w:spacing w:before="120"/>
        <w:rPr>
          <w:rFonts w:ascii="Verdana" w:hAnsi="Verdana" w:cs="Verdana"/>
        </w:rPr>
      </w:pPr>
      <w:r>
        <w:rPr>
          <w:rFonts w:ascii="Verdana" w:hAnsi="Verdana" w:cs="Verdana"/>
        </w:rPr>
        <w:t>__________________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roku</w:t>
      </w:r>
    </w:p>
    <w:p w14:paraId="1A47D790" w14:textId="77777777" w:rsidR="00E97111" w:rsidRDefault="00E97111" w:rsidP="00E97111">
      <w:pPr>
        <w:pStyle w:val="Zwykytekst3"/>
        <w:spacing w:before="120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</w:rPr>
        <w:tab/>
        <w:t>*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niepotrzebne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skreślić</w:t>
      </w:r>
    </w:p>
    <w:p w14:paraId="660C2C0F" w14:textId="77777777" w:rsidR="00BF2EDB" w:rsidRDefault="00BF2EDB" w:rsidP="00E97111">
      <w:pPr>
        <w:pStyle w:val="Zwykytekst3"/>
        <w:spacing w:before="120"/>
        <w:ind w:firstLine="3960"/>
        <w:jc w:val="center"/>
        <w:rPr>
          <w:rFonts w:ascii="Verdana" w:hAnsi="Verdana" w:cs="Verdana"/>
          <w:i/>
        </w:rPr>
      </w:pPr>
    </w:p>
    <w:p w14:paraId="0B3AFB78" w14:textId="77777777" w:rsidR="00BF2EDB" w:rsidRDefault="00BF2EDB" w:rsidP="00B91B32">
      <w:pPr>
        <w:pStyle w:val="Zwykytekst3"/>
        <w:spacing w:before="120"/>
        <w:rPr>
          <w:rFonts w:ascii="Verdana" w:hAnsi="Verdana" w:cs="Verdana"/>
          <w:i/>
        </w:rPr>
      </w:pPr>
    </w:p>
    <w:p w14:paraId="5125815C" w14:textId="5EE17B10" w:rsidR="00E97111" w:rsidRDefault="00E97111" w:rsidP="00E97111">
      <w:pPr>
        <w:pStyle w:val="Zwykytekst3"/>
        <w:spacing w:before="120"/>
        <w:ind w:firstLine="3960"/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________________________________</w:t>
      </w:r>
    </w:p>
    <w:p w14:paraId="26E07C4B" w14:textId="77777777" w:rsidR="00E97111" w:rsidRDefault="00E97111" w:rsidP="00E97111">
      <w:pPr>
        <w:pStyle w:val="Zwykytekst3"/>
        <w:spacing w:before="120"/>
        <w:ind w:firstLine="3960"/>
        <w:jc w:val="center"/>
      </w:pPr>
      <w:r>
        <w:rPr>
          <w:rFonts w:ascii="Verdana" w:hAnsi="Verdana" w:cs="Verdana"/>
          <w:i/>
        </w:rPr>
        <w:t>(podpis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Wykonawcy/Pełnomocnika)</w:t>
      </w:r>
    </w:p>
    <w:p w14:paraId="6B79369A" w14:textId="61AA10E9" w:rsidR="00E97111" w:rsidRDefault="00E97111" w:rsidP="00E97111">
      <w:pPr>
        <w:pStyle w:val="Nagwek10"/>
        <w:jc w:val="left"/>
        <w:rPr>
          <w:rStyle w:val="tekstdokbold"/>
        </w:rPr>
      </w:pPr>
      <w:r>
        <w:rPr>
          <w:rFonts w:ascii="Verdana" w:eastAsia="Verdana" w:hAnsi="Verdana"/>
          <w:b/>
          <w:smallCaps/>
          <w:sz w:val="20"/>
        </w:rPr>
        <w:t xml:space="preserve">                   </w:t>
      </w:r>
    </w:p>
    <w:p w14:paraId="19F64009" w14:textId="77777777" w:rsidR="00284F08" w:rsidRDefault="00284F08" w:rsidP="00E97111">
      <w:pPr>
        <w:pStyle w:val="tekstdokumentu"/>
        <w:rPr>
          <w:rStyle w:val="tekstdokbold"/>
        </w:rPr>
      </w:pPr>
    </w:p>
    <w:p w14:paraId="770E1140" w14:textId="77777777" w:rsidR="00284F08" w:rsidRDefault="00284F08" w:rsidP="00E97111">
      <w:pPr>
        <w:pStyle w:val="tekstdokumentu"/>
        <w:rPr>
          <w:rStyle w:val="tekstdokbold"/>
        </w:rPr>
      </w:pPr>
    </w:p>
    <w:p w14:paraId="57B74EED" w14:textId="77777777" w:rsidR="00284F08" w:rsidRDefault="00284F08" w:rsidP="00E97111">
      <w:pPr>
        <w:pStyle w:val="tekstdokumentu"/>
        <w:rPr>
          <w:rStyle w:val="tekstdokbold"/>
        </w:rPr>
      </w:pPr>
    </w:p>
    <w:p w14:paraId="0E7D5696" w14:textId="576EA2AE" w:rsidR="00284F08" w:rsidRDefault="00284F08" w:rsidP="00E97111">
      <w:pPr>
        <w:pStyle w:val="tekstdokumentu"/>
        <w:rPr>
          <w:rStyle w:val="tekstdokbold"/>
        </w:rPr>
      </w:pPr>
    </w:p>
    <w:p w14:paraId="4A63E150" w14:textId="6D1DEAD3" w:rsidR="00EF0E5C" w:rsidRDefault="00EF0E5C" w:rsidP="00E97111">
      <w:pPr>
        <w:pStyle w:val="tekstdokumentu"/>
        <w:rPr>
          <w:rStyle w:val="tekstdokbold"/>
        </w:rPr>
      </w:pPr>
    </w:p>
    <w:p w14:paraId="2FC69A1D" w14:textId="71130EF1" w:rsidR="005B00AC" w:rsidRDefault="005B00AC" w:rsidP="00E97111">
      <w:pPr>
        <w:pStyle w:val="tekstdokumentu"/>
        <w:rPr>
          <w:rStyle w:val="tekstdokbold"/>
        </w:rPr>
      </w:pPr>
    </w:p>
    <w:p w14:paraId="03312D8A" w14:textId="10ACAF86" w:rsidR="005B00AC" w:rsidRDefault="005B00AC" w:rsidP="00E97111">
      <w:pPr>
        <w:pStyle w:val="tekstdokumentu"/>
        <w:rPr>
          <w:rStyle w:val="tekstdokbold"/>
        </w:rPr>
      </w:pPr>
    </w:p>
    <w:p w14:paraId="4BD6577C" w14:textId="78E71C8A" w:rsidR="005B00AC" w:rsidRDefault="005B00AC" w:rsidP="00E97111">
      <w:pPr>
        <w:pStyle w:val="tekstdokumentu"/>
        <w:rPr>
          <w:rStyle w:val="tekstdokbold"/>
        </w:rPr>
      </w:pPr>
    </w:p>
    <w:p w14:paraId="553EDAEF" w14:textId="6761E5F4" w:rsidR="005B00AC" w:rsidRDefault="005B00AC" w:rsidP="00E97111">
      <w:pPr>
        <w:pStyle w:val="tekstdokumentu"/>
        <w:rPr>
          <w:rStyle w:val="tekstdokbold"/>
        </w:rPr>
      </w:pPr>
    </w:p>
    <w:p w14:paraId="31BFA765" w14:textId="20859ACB" w:rsidR="005B00AC" w:rsidRDefault="005B00AC" w:rsidP="00E97111">
      <w:pPr>
        <w:pStyle w:val="tekstdokumentu"/>
        <w:rPr>
          <w:rStyle w:val="tekstdokbold"/>
        </w:rPr>
      </w:pPr>
    </w:p>
    <w:p w14:paraId="40903410" w14:textId="772A2D3D" w:rsidR="005B00AC" w:rsidRDefault="005B00AC" w:rsidP="00E97111">
      <w:pPr>
        <w:pStyle w:val="tekstdokumentu"/>
        <w:rPr>
          <w:rStyle w:val="tekstdokbold"/>
        </w:rPr>
      </w:pPr>
    </w:p>
    <w:p w14:paraId="28167ECA" w14:textId="020AC827" w:rsidR="005B00AC" w:rsidRDefault="005B00AC" w:rsidP="00E97111">
      <w:pPr>
        <w:pStyle w:val="tekstdokumentu"/>
        <w:rPr>
          <w:rStyle w:val="tekstdokbold"/>
        </w:rPr>
      </w:pPr>
    </w:p>
    <w:p w14:paraId="72AD3F8E" w14:textId="7B6C1E0D" w:rsidR="005B00AC" w:rsidRDefault="005B00AC" w:rsidP="00E97111">
      <w:pPr>
        <w:pStyle w:val="tekstdokumentu"/>
        <w:rPr>
          <w:rStyle w:val="tekstdokbold"/>
        </w:rPr>
      </w:pPr>
    </w:p>
    <w:p w14:paraId="7DC9C60A" w14:textId="40BF6E6F" w:rsidR="005B00AC" w:rsidRDefault="005B00AC" w:rsidP="00E97111">
      <w:pPr>
        <w:pStyle w:val="tekstdokumentu"/>
        <w:rPr>
          <w:rStyle w:val="tekstdokbold"/>
        </w:rPr>
      </w:pPr>
    </w:p>
    <w:p w14:paraId="0AFC7B75" w14:textId="1318F6E5" w:rsidR="005B00AC" w:rsidRDefault="005B00AC" w:rsidP="00E97111">
      <w:pPr>
        <w:pStyle w:val="tekstdokumentu"/>
        <w:rPr>
          <w:rStyle w:val="tekstdokbold"/>
        </w:rPr>
      </w:pPr>
    </w:p>
    <w:p w14:paraId="3FC47C4B" w14:textId="6FE11F90" w:rsidR="005B00AC" w:rsidRDefault="005B00AC" w:rsidP="00E97111">
      <w:pPr>
        <w:pStyle w:val="tekstdokumentu"/>
        <w:rPr>
          <w:rStyle w:val="tekstdokbold"/>
        </w:rPr>
      </w:pPr>
    </w:p>
    <w:p w14:paraId="7293A1E9" w14:textId="24B760F5" w:rsidR="00EF0E5C" w:rsidRDefault="00EF0E5C" w:rsidP="00E97111">
      <w:pPr>
        <w:pStyle w:val="tekstdokumentu"/>
        <w:rPr>
          <w:rStyle w:val="tekstdokbold"/>
        </w:rPr>
      </w:pPr>
    </w:p>
    <w:p w14:paraId="745B44BD" w14:textId="77777777" w:rsidR="00B7295E" w:rsidRDefault="00B7295E" w:rsidP="00E97111">
      <w:pPr>
        <w:pStyle w:val="tekstdokumentu"/>
        <w:rPr>
          <w:rStyle w:val="tekstdokbold"/>
        </w:rPr>
      </w:pPr>
    </w:p>
    <w:p w14:paraId="243092FB" w14:textId="7263AA59" w:rsidR="00E97111" w:rsidRDefault="00BF2EDB" w:rsidP="00E97111">
      <w:pPr>
        <w:pStyle w:val="tekstdokumentu"/>
        <w:rPr>
          <w:rFonts w:ascii="Arial" w:hAnsi="Arial" w:cs="Arial"/>
          <w:spacing w:val="70"/>
          <w:sz w:val="21"/>
        </w:rPr>
      </w:pPr>
      <w:r>
        <w:rPr>
          <w:rStyle w:val="tekstdokbold"/>
        </w:rPr>
        <w:t xml:space="preserve">Załącznik nr </w:t>
      </w:r>
      <w:r w:rsidR="00B7295E">
        <w:rPr>
          <w:rStyle w:val="tekstdokbold"/>
        </w:rPr>
        <w:t>3</w:t>
      </w:r>
    </w:p>
    <w:p w14:paraId="153B4EAD" w14:textId="0DF98BCD" w:rsidR="009D4D3B" w:rsidRPr="00B7295E" w:rsidRDefault="00E97111" w:rsidP="00B7295E">
      <w:pPr>
        <w:jc w:val="center"/>
        <w:rPr>
          <w:rStyle w:val="tekstdokbold"/>
          <w:rFonts w:ascii="Verdana" w:hAnsi="Verdana"/>
          <w:b w:val="0"/>
          <w:sz w:val="20"/>
          <w:szCs w:val="20"/>
        </w:rPr>
      </w:pPr>
      <w:r>
        <w:rPr>
          <w:rFonts w:ascii="Arial" w:hAnsi="Arial" w:cs="Arial"/>
          <w:b/>
          <w:spacing w:val="70"/>
          <w:sz w:val="21"/>
        </w:rPr>
        <w:t>PROJEKT</w:t>
      </w:r>
      <w:r>
        <w:rPr>
          <w:rFonts w:ascii="Arial" w:eastAsia="Arial" w:hAnsi="Arial" w:cs="Arial"/>
          <w:b/>
          <w:spacing w:val="70"/>
          <w:sz w:val="21"/>
        </w:rPr>
        <w:t xml:space="preserve"> </w:t>
      </w:r>
      <w:r>
        <w:rPr>
          <w:rFonts w:ascii="Arial" w:hAnsi="Arial" w:cs="Arial"/>
          <w:b/>
          <w:spacing w:val="70"/>
          <w:sz w:val="21"/>
        </w:rPr>
        <w:t>UMOW</w:t>
      </w:r>
      <w:r w:rsidR="009D1021">
        <w:rPr>
          <w:rFonts w:ascii="Arial" w:hAnsi="Arial" w:cs="Arial"/>
          <w:b/>
          <w:spacing w:val="70"/>
          <w:sz w:val="21"/>
        </w:rPr>
        <w:t xml:space="preserve">Y </w:t>
      </w:r>
      <w:r w:rsidR="00B7295E">
        <w:rPr>
          <w:rFonts w:ascii="Arial" w:hAnsi="Arial" w:cs="Arial"/>
          <w:b/>
          <w:spacing w:val="70"/>
          <w:sz w:val="21"/>
        </w:rPr>
        <w:t>5</w:t>
      </w:r>
      <w:r>
        <w:rPr>
          <w:rFonts w:ascii="Arial" w:hAnsi="Arial" w:cs="Arial"/>
          <w:b/>
          <w:spacing w:val="70"/>
          <w:sz w:val="21"/>
        </w:rPr>
        <w:t>/20</w:t>
      </w:r>
      <w:r w:rsidR="00C4740E">
        <w:rPr>
          <w:rFonts w:ascii="Arial" w:hAnsi="Arial" w:cs="Arial"/>
          <w:b/>
          <w:spacing w:val="70"/>
          <w:sz w:val="21"/>
        </w:rPr>
        <w:t>21</w:t>
      </w:r>
      <w:r>
        <w:rPr>
          <w:rStyle w:val="tekstdokbold"/>
          <w:rFonts w:eastAsia="Verdana" w:cs="Verdana"/>
        </w:rPr>
        <w:t xml:space="preserve">   </w:t>
      </w:r>
    </w:p>
    <w:p w14:paraId="5AED957A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5EACDAEB" w14:textId="77777777" w:rsidR="00B7295E" w:rsidRDefault="00B7295E" w:rsidP="00B72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sporządzona w  dniu  ...........................   w Gnieźnie </w:t>
      </w:r>
    </w:p>
    <w:p w14:paraId="285753EC" w14:textId="77777777" w:rsidR="00B7295E" w:rsidRDefault="00B7295E" w:rsidP="00B72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14:paraId="393B4373" w14:textId="77777777" w:rsidR="00B7295E" w:rsidRDefault="00B7295E" w:rsidP="00B72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Wojewódzkim Szpitalem dla Nerwowo i Psychicznie Chorych "Dziekanka"</w:t>
      </w:r>
    </w:p>
    <w:p w14:paraId="31976DE4" w14:textId="77777777" w:rsidR="00B7295E" w:rsidRDefault="00B7295E" w:rsidP="00B72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62-200 Gniezno, ul. Poznańska 15</w:t>
      </w:r>
    </w:p>
    <w:p w14:paraId="195F98E0" w14:textId="77777777" w:rsidR="00B7295E" w:rsidRDefault="00B7295E" w:rsidP="00B72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„Zamawiającym”</w:t>
      </w:r>
    </w:p>
    <w:p w14:paraId="03788313" w14:textId="77777777" w:rsidR="00B7295E" w:rsidRDefault="00B7295E" w:rsidP="00B72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41491E22" w14:textId="77777777" w:rsidR="00B7295E" w:rsidRDefault="00B7295E" w:rsidP="00B72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Dyrektora Szpitala - Marek Czaplicki</w:t>
      </w:r>
    </w:p>
    <w:p w14:paraId="3A7DFCB0" w14:textId="4C8E665B" w:rsidR="00B7295E" w:rsidRDefault="00B7295E" w:rsidP="00B72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„Zamawiającym”</w:t>
      </w:r>
    </w:p>
    <w:p w14:paraId="0E53C64E" w14:textId="77777777" w:rsidR="00B7295E" w:rsidRDefault="00B7295E" w:rsidP="00B72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 </w:t>
      </w:r>
    </w:p>
    <w:p w14:paraId="3EEB540F" w14:textId="77777777" w:rsidR="00B7295E" w:rsidRDefault="00B7295E" w:rsidP="00B72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6504A65A" w14:textId="77777777" w:rsidR="00B7295E" w:rsidRDefault="00B7295E" w:rsidP="00B72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7E6EC1E7" w14:textId="77777777" w:rsidR="00B7295E" w:rsidRDefault="00B7295E" w:rsidP="00B72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NIP  ...............................</w:t>
      </w:r>
    </w:p>
    <w:p w14:paraId="7A11BABE" w14:textId="77777777" w:rsidR="00B7295E" w:rsidRDefault="00B7295E" w:rsidP="00B72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dalej „Wykonawcą”   </w:t>
      </w:r>
    </w:p>
    <w:p w14:paraId="153606BC" w14:textId="77777777" w:rsidR="00B7295E" w:rsidRDefault="00B7295E" w:rsidP="00B7295E">
      <w:pPr>
        <w:jc w:val="both"/>
        <w:rPr>
          <w:rFonts w:ascii="Arial" w:hAnsi="Arial" w:cs="Arial"/>
        </w:rPr>
      </w:pPr>
    </w:p>
    <w:p w14:paraId="19D1A51D" w14:textId="4A0F7FF1" w:rsidR="00B7295E" w:rsidRPr="002C5041" w:rsidRDefault="00B7295E" w:rsidP="00B729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1AB81AAF" w14:textId="77777777" w:rsidR="00B7295E" w:rsidRDefault="00B7295E" w:rsidP="00B7295E">
      <w:pPr>
        <w:pStyle w:val="Tekstpodstawowywcity"/>
        <w:spacing w:line="20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Zamawiający zleca a Wykonawca przyjmie do wykonania odbiór i transport odpadów, </w:t>
      </w:r>
      <w:r>
        <w:rPr>
          <w:rFonts w:ascii="Arial" w:hAnsi="Arial" w:cs="Arial"/>
        </w:rPr>
        <w:br/>
        <w:t>w tym odpady podlegające segregacji (butelki plastikowe) oraz nieczystości stałych (odpady komunalne) i wydzierżawienie pojemników na odpady w nieruchomości położonej w Gnieźnie, ul. Poznańska 15.</w:t>
      </w:r>
    </w:p>
    <w:p w14:paraId="23E47A8D" w14:textId="77777777" w:rsidR="00B7295E" w:rsidRDefault="00B7295E" w:rsidP="00B7295E">
      <w:pPr>
        <w:pStyle w:val="Tekstpodstawowywcity"/>
        <w:spacing w:line="20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Pr="00431D42">
        <w:rPr>
          <w:rFonts w:ascii="Arial" w:hAnsi="Arial" w:cs="Arial"/>
        </w:rPr>
        <w:t>Wykonawca, że jest uprawniony do realizacji umowy zgodnie zobowiązującymi przepisami.</w:t>
      </w:r>
    </w:p>
    <w:p w14:paraId="60F494F4" w14:textId="457C3BD0" w:rsidR="00B7295E" w:rsidRDefault="00B7295E" w:rsidP="002C5041">
      <w:pPr>
        <w:pStyle w:val="Tekstpodstawowywcity"/>
        <w:spacing w:line="200" w:lineRule="atLea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Na żądanie Zamawiającego Wykonawca przedłoży niezwłocznie stosowny dokument, z którego będzie wynikało prawo Wykonawcy do składowania odpadów, o których mowa w ust. 1,  w miejscu do tego przeznaczonym. </w:t>
      </w:r>
    </w:p>
    <w:p w14:paraId="70B8E3BB" w14:textId="2E359DDD" w:rsidR="00B7295E" w:rsidRPr="00B7295E" w:rsidRDefault="00B7295E" w:rsidP="00B729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00056AB5" w14:textId="77777777" w:rsidR="00B7295E" w:rsidRDefault="00B7295E" w:rsidP="009763E5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Wywóz nieczystości komunalnych stałych będzie wykonywany nie rzadziej niż: </w:t>
      </w:r>
    </w:p>
    <w:p w14:paraId="3B1C3DD1" w14:textId="77777777" w:rsidR="002C5041" w:rsidRDefault="002C5041" w:rsidP="00B7295E">
      <w:pPr>
        <w:ind w:left="720"/>
        <w:rPr>
          <w:rFonts w:ascii="Arial" w:hAnsi="Arial" w:cs="Arial"/>
        </w:rPr>
      </w:pPr>
    </w:p>
    <w:p w14:paraId="6ADB5946" w14:textId="2010AF27" w:rsidR="00B7295E" w:rsidRDefault="00B7295E" w:rsidP="00B7295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………….raz (y) w tygodniu – pojemniki o poj. 1100l. ;</w:t>
      </w:r>
    </w:p>
    <w:p w14:paraId="7BFCC31F" w14:textId="77777777" w:rsidR="00B7295E" w:rsidRDefault="00B7295E" w:rsidP="00B7295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………….raz (y) w tygodniu - pojemniki o poj. 7m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i 5m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;</w:t>
      </w:r>
    </w:p>
    <w:p w14:paraId="2AD66B3B" w14:textId="77777777" w:rsidR="00B7295E" w:rsidRDefault="00B7295E" w:rsidP="00B7295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E40D9">
        <w:rPr>
          <w:rFonts w:ascii="Arial" w:hAnsi="Arial" w:cs="Arial"/>
        </w:rPr>
        <w:t>………….raz</w:t>
      </w:r>
      <w:r>
        <w:rPr>
          <w:rFonts w:ascii="Arial" w:hAnsi="Arial" w:cs="Arial"/>
        </w:rPr>
        <w:t xml:space="preserve"> (</w:t>
      </w:r>
      <w:r w:rsidRPr="008E40D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) </w:t>
      </w:r>
      <w:r w:rsidRPr="008E40D9">
        <w:rPr>
          <w:rFonts w:ascii="Arial" w:hAnsi="Arial" w:cs="Arial"/>
        </w:rPr>
        <w:t xml:space="preserve">w tygodniu - pojemniki o poj. </w:t>
      </w:r>
      <w:r>
        <w:rPr>
          <w:rFonts w:ascii="Arial" w:hAnsi="Arial" w:cs="Arial"/>
        </w:rPr>
        <w:t xml:space="preserve">120l. </w:t>
      </w:r>
    </w:p>
    <w:p w14:paraId="7EDC90B8" w14:textId="77777777" w:rsidR="00B7295E" w:rsidRDefault="00B7295E" w:rsidP="009763E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napełnienia pojemników, Wykonawca zobowiązany będzie do dodatkowego wywozu – w terminie 1 dnia od poinformowania przez Zamawiającego. </w:t>
      </w:r>
    </w:p>
    <w:p w14:paraId="6EA8DE53" w14:textId="77777777" w:rsidR="00B7295E" w:rsidRDefault="00B7295E" w:rsidP="00B7295E">
      <w:pPr>
        <w:spacing w:line="200" w:lineRule="atLeast"/>
        <w:rPr>
          <w:rFonts w:ascii="Arial" w:hAnsi="Arial" w:cs="Arial"/>
          <w:b/>
        </w:rPr>
      </w:pPr>
    </w:p>
    <w:p w14:paraId="66AE9E42" w14:textId="6C68F27B" w:rsidR="00B7295E" w:rsidRPr="00B7295E" w:rsidRDefault="00B7295E" w:rsidP="00B7295E">
      <w:pPr>
        <w:spacing w:line="2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3</w:t>
      </w:r>
    </w:p>
    <w:p w14:paraId="53FA2DEE" w14:textId="77777777" w:rsidR="00B7295E" w:rsidRDefault="00B7295E" w:rsidP="00B72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Wywóz nieczystości komunalnych dokonywany jest z pojemników, które są własnością wykonawcy:</w:t>
      </w:r>
    </w:p>
    <w:p w14:paraId="3FC0E924" w14:textId="77777777" w:rsidR="00B7295E" w:rsidRDefault="00B7295E" w:rsidP="009763E5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pojemnik  1 100 l. – 12 szt. (ul. Poznańska 15),</w:t>
      </w:r>
    </w:p>
    <w:p w14:paraId="66BCD035" w14:textId="77777777" w:rsidR="00B7295E" w:rsidRDefault="00B7295E" w:rsidP="009763E5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pojemnik      7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 –  8 szt. (ul. Poznańska 15),</w:t>
      </w:r>
    </w:p>
    <w:p w14:paraId="748C820E" w14:textId="77777777" w:rsidR="00B7295E" w:rsidRDefault="00B7295E" w:rsidP="009763E5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pojemnik      5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 –  5 szt. </w:t>
      </w:r>
      <w:bookmarkStart w:id="3" w:name="_Hlk516041475"/>
      <w:r>
        <w:rPr>
          <w:rFonts w:ascii="Arial" w:hAnsi="Arial" w:cs="Arial"/>
        </w:rPr>
        <w:t>(ul. Poznańska 15),</w:t>
      </w:r>
    </w:p>
    <w:bookmarkEnd w:id="3"/>
    <w:p w14:paraId="6537E203" w14:textId="2A6256D4" w:rsidR="00B7295E" w:rsidRDefault="00B7295E" w:rsidP="00EA63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4)  pojemnik  na odpady </w:t>
      </w:r>
      <w:proofErr w:type="spellStart"/>
      <w:r>
        <w:rPr>
          <w:rFonts w:ascii="Arial" w:hAnsi="Arial" w:cs="Arial"/>
        </w:rPr>
        <w:t>bio</w:t>
      </w:r>
      <w:proofErr w:type="spellEnd"/>
      <w:r>
        <w:rPr>
          <w:rFonts w:ascii="Arial" w:hAnsi="Arial" w:cs="Arial"/>
        </w:rPr>
        <w:t xml:space="preserve">  120 l. –  2 szt. </w:t>
      </w:r>
      <w:r w:rsidRPr="008E40D9">
        <w:rPr>
          <w:rFonts w:ascii="Arial" w:hAnsi="Arial" w:cs="Arial"/>
        </w:rPr>
        <w:t>(ul. Poznańska 15),</w:t>
      </w:r>
    </w:p>
    <w:p w14:paraId="2BE66C40" w14:textId="77777777" w:rsidR="00B7295E" w:rsidRDefault="00B7295E" w:rsidP="00B7295E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Wywóz odpadów podlegających segregacji (butelki plastikowe) dokonywany jest z </w:t>
      </w:r>
    </w:p>
    <w:p w14:paraId="41D3A0F3" w14:textId="77777777" w:rsidR="00B7295E" w:rsidRDefault="00B7295E" w:rsidP="00B7295E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pojemników, które są własnością Zamawiającego. </w:t>
      </w:r>
    </w:p>
    <w:p w14:paraId="6ED271FA" w14:textId="77777777" w:rsidR="00B7295E" w:rsidRDefault="00B7295E" w:rsidP="00B72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ponosi odpowiedzialność za pojemniki znajdujące się w jego posiadaniu z tym, że nie ponosi odpowiedzialności za normalne zużycie pojemników.</w:t>
      </w:r>
    </w:p>
    <w:p w14:paraId="1A6B6CA6" w14:textId="77777777" w:rsidR="00B7295E" w:rsidRDefault="00B7295E" w:rsidP="00B729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Wykonawca dostarczy pojemniki, o których mowa w ust. 1 w terminie 1 dnia od podpisania umowy. </w:t>
      </w:r>
    </w:p>
    <w:p w14:paraId="2D637592" w14:textId="45E427E0" w:rsidR="00B7295E" w:rsidRPr="0001130E" w:rsidRDefault="00B7295E" w:rsidP="000113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Wykonawca wymieni uszkodzone lub uzupełni utracone pojemniki, o których mowa w ust. 1 w terminie 1 dnia od uszkodzenia lub utraty. </w:t>
      </w:r>
    </w:p>
    <w:p w14:paraId="773F56AB" w14:textId="72F21886" w:rsidR="00B7295E" w:rsidRPr="00B7295E" w:rsidRDefault="00B7295E" w:rsidP="00B729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53ECE31E" w14:textId="77777777" w:rsidR="00B7295E" w:rsidRDefault="00B7295E" w:rsidP="009763E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</w:rPr>
      </w:pPr>
      <w:bookmarkStart w:id="4" w:name="_Hlk516041901"/>
      <w:r>
        <w:rPr>
          <w:rFonts w:ascii="Arial" w:hAnsi="Arial" w:cs="Arial"/>
        </w:rPr>
        <w:t>Wynagrodzenie umowne za wykonanie umowy ma charakter ryczałtowy i obejmuje całość wynagrodzenia związanego z odbiorem, transportem i magazynowaniem odpadów – nieczystości stałych (komunalnych), w tym obejmuje również wydzierżawienie pojemników i ich dezynfekcję.</w:t>
      </w:r>
    </w:p>
    <w:bookmarkEnd w:id="4"/>
    <w:p w14:paraId="41D1DF9F" w14:textId="77777777" w:rsidR="00B7295E" w:rsidRDefault="00B7295E" w:rsidP="009763E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za 1 miesiąc wynosi …………………</w:t>
      </w:r>
    </w:p>
    <w:p w14:paraId="2B7CBBEB" w14:textId="77777777" w:rsidR="00B7295E" w:rsidRPr="001D3135" w:rsidRDefault="00B7295E" w:rsidP="009763E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</w:rPr>
      </w:pPr>
      <w:bookmarkStart w:id="5" w:name="_Hlk484518813"/>
      <w:r>
        <w:rPr>
          <w:rFonts w:ascii="Arial" w:hAnsi="Arial" w:cs="Arial"/>
        </w:rPr>
        <w:t>Wynagrodzenie całkowite wynosi …………………….</w:t>
      </w:r>
    </w:p>
    <w:bookmarkEnd w:id="5"/>
    <w:p w14:paraId="6B41E216" w14:textId="77777777" w:rsidR="00B7295E" w:rsidRDefault="00B7295E" w:rsidP="00B7295E">
      <w:pPr>
        <w:jc w:val="both"/>
        <w:rPr>
          <w:rFonts w:ascii="Arial" w:hAnsi="Arial" w:cs="Arial"/>
        </w:rPr>
      </w:pPr>
    </w:p>
    <w:p w14:paraId="52864D3A" w14:textId="4CA3B9DA" w:rsidR="00B7295E" w:rsidRPr="00B7295E" w:rsidRDefault="00B7295E" w:rsidP="00B729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054D7B26" w14:textId="77777777" w:rsidR="00B7295E" w:rsidRDefault="00B7295E" w:rsidP="009763E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płatne będzie w terminie 60 dni od otrzymania przez Zamawiającego prawidłowo wystawionej faktury na rachunek bankowy wykonawcy.</w:t>
      </w:r>
    </w:p>
    <w:p w14:paraId="087A0274" w14:textId="77777777" w:rsidR="00B7295E" w:rsidRPr="001F73A7" w:rsidRDefault="00B7295E" w:rsidP="009763E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wystawiał będzie faktury po zakończeniu danego miesiąca.</w:t>
      </w:r>
      <w:r w:rsidRPr="001F73A7">
        <w:rPr>
          <w:rFonts w:ascii="Arial" w:eastAsia="Arial" w:hAnsi="Arial" w:cs="Arial"/>
          <w:b/>
        </w:rPr>
        <w:t xml:space="preserve">  </w:t>
      </w:r>
    </w:p>
    <w:p w14:paraId="4BBCBE9B" w14:textId="77777777" w:rsidR="00B7295E" w:rsidRDefault="00B7295E" w:rsidP="00B7295E">
      <w:pPr>
        <w:tabs>
          <w:tab w:val="left" w:pos="210"/>
          <w:tab w:val="left" w:leader="dot" w:pos="9072"/>
        </w:tabs>
        <w:jc w:val="both"/>
        <w:rPr>
          <w:rFonts w:ascii="Arial" w:hAnsi="Arial" w:cs="Arial"/>
        </w:rPr>
      </w:pPr>
    </w:p>
    <w:p w14:paraId="66CD50BF" w14:textId="5CDAA2F3" w:rsidR="00B7295E" w:rsidRPr="0001130E" w:rsidRDefault="00B7295E" w:rsidP="00B7295E">
      <w:pPr>
        <w:tabs>
          <w:tab w:val="left" w:pos="210"/>
          <w:tab w:val="left" w:leader="do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6D9F9BA8" w14:textId="77777777" w:rsidR="00B7295E" w:rsidRDefault="00B7295E" w:rsidP="009763E5">
      <w:pPr>
        <w:pStyle w:val="Tekstpodstawowywcity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kary umowne:</w:t>
      </w:r>
    </w:p>
    <w:p w14:paraId="1F2367EE" w14:textId="5AC80006" w:rsidR="00B7295E" w:rsidRDefault="00B7295E" w:rsidP="009763E5">
      <w:pPr>
        <w:pStyle w:val="Tekstpodstawowywcity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2866CA" w:rsidRPr="005B00AC">
        <w:rPr>
          <w:rFonts w:ascii="Arial" w:hAnsi="Arial" w:cs="Arial"/>
        </w:rPr>
        <w:t>zwłokę</w:t>
      </w:r>
      <w:r w:rsidR="002866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wywozie odpadów - w wysokości 0,25 % wartości miesięcznego wynagrodzenia brutto za każdy dzień za jeden pojemnik </w:t>
      </w:r>
    </w:p>
    <w:p w14:paraId="2C56DE84" w14:textId="788A4C11" w:rsidR="00B7295E" w:rsidRDefault="00B7295E" w:rsidP="009763E5">
      <w:pPr>
        <w:pStyle w:val="Tekstpodstawowywcity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2866CA" w:rsidRPr="005B00AC">
        <w:rPr>
          <w:rFonts w:ascii="Arial" w:hAnsi="Arial" w:cs="Arial"/>
        </w:rPr>
        <w:t>zwłokę</w:t>
      </w:r>
      <w:r w:rsidR="002866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wykonaniu obowiązków określonych w § 3 ust. 4 lub 5 – w wysokości 0,25 % wartości miesięcznego wynagrodzenia brutto za każdy dzień za jeden pojemnik</w:t>
      </w:r>
    </w:p>
    <w:p w14:paraId="1BA34B9E" w14:textId="77777777" w:rsidR="00B7295E" w:rsidRDefault="00B7295E" w:rsidP="009763E5">
      <w:pPr>
        <w:pStyle w:val="Tekstpodstawowywcity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odstąpienie od umowy lub rozwiązanie umowy z przyczyn leżących po stronie Wykonawcy - w wysokości 100 % wartości miesięcznego wynagrodzenia brutto</w:t>
      </w:r>
    </w:p>
    <w:p w14:paraId="676AEEE5" w14:textId="0197CFDE" w:rsidR="002866CA" w:rsidRPr="005B00AC" w:rsidRDefault="002866CA" w:rsidP="009763E5">
      <w:pPr>
        <w:pStyle w:val="Tekstpodstawowywcity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B00AC">
        <w:rPr>
          <w:rFonts w:ascii="Arial" w:hAnsi="Arial" w:cs="Arial"/>
        </w:rPr>
        <w:t>Maksymalna wysokość naliczonych kar umownych nie może przekroczyć 30 % wartości umowy</w:t>
      </w:r>
    </w:p>
    <w:p w14:paraId="6298A1D2" w14:textId="23D2C20B" w:rsidR="00B7295E" w:rsidRDefault="00B7295E" w:rsidP="009763E5">
      <w:pPr>
        <w:pStyle w:val="Tekstpodstawowywcity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może dochodzić odszkodowania przewyższającego kary  umowne. </w:t>
      </w:r>
    </w:p>
    <w:p w14:paraId="1484E2B0" w14:textId="77777777" w:rsidR="00B7295E" w:rsidRDefault="00B7295E" w:rsidP="00B7295E">
      <w:pPr>
        <w:pStyle w:val="Tekstpodstawowywcity"/>
        <w:ind w:left="360"/>
        <w:jc w:val="both"/>
        <w:rPr>
          <w:rFonts w:ascii="Arial" w:hAnsi="Arial" w:cs="Arial"/>
        </w:rPr>
      </w:pPr>
    </w:p>
    <w:p w14:paraId="1B6F8040" w14:textId="112B4136" w:rsidR="00B7295E" w:rsidRPr="00B7295E" w:rsidRDefault="00B7295E" w:rsidP="00B7295E">
      <w:pPr>
        <w:tabs>
          <w:tab w:val="left" w:pos="210"/>
          <w:tab w:val="left" w:leader="do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14:paraId="1F97D42B" w14:textId="77777777" w:rsidR="00B7295E" w:rsidRDefault="00B7295E" w:rsidP="00B7295E">
      <w:pPr>
        <w:pStyle w:val="WW-Tekstpodstawowy2"/>
        <w:widowControl/>
        <w:tabs>
          <w:tab w:val="left" w:pos="210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1. Zamawiający może rozwiązać umowę ze skutkiem natychmiastowym w przypadku:</w:t>
      </w:r>
    </w:p>
    <w:p w14:paraId="1EB342F3" w14:textId="77777777" w:rsidR="00B7295E" w:rsidRDefault="00B7295E" w:rsidP="00B7295E">
      <w:pPr>
        <w:pStyle w:val="WW-Tekstpodstawowy2"/>
        <w:widowControl/>
        <w:tabs>
          <w:tab w:val="left" w:pos="210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1) 3- krotnego naliczenia kary umownej, o której mowa w § 6 ust. 1 pkt 1 lub 2</w:t>
      </w:r>
    </w:p>
    <w:p w14:paraId="5E1C2923" w14:textId="1A677F23" w:rsidR="00B7295E" w:rsidRDefault="00B7295E" w:rsidP="00B7295E">
      <w:pPr>
        <w:pStyle w:val="WW-Tekstpodstawowy2"/>
        <w:widowControl/>
        <w:tabs>
          <w:tab w:val="left" w:pos="210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</w:t>
      </w:r>
      <w:r w:rsidR="002866CA" w:rsidRPr="005B00AC">
        <w:rPr>
          <w:rFonts w:ascii="Arial" w:hAnsi="Arial" w:cs="Arial"/>
        </w:rPr>
        <w:t>zwłoki</w:t>
      </w:r>
      <w:r>
        <w:rPr>
          <w:rFonts w:ascii="Arial" w:hAnsi="Arial" w:cs="Arial"/>
        </w:rPr>
        <w:t xml:space="preserve"> w wywozie pojemników lub wykonaniu czynności o których mowa w § 3 ust. 4  lub 5 – powyżej 3 dni </w:t>
      </w:r>
    </w:p>
    <w:p w14:paraId="7962FAC7" w14:textId="77777777" w:rsidR="00B7295E" w:rsidRDefault="00B7295E" w:rsidP="00B7295E">
      <w:pPr>
        <w:pStyle w:val="WW-Tekstpodstawowy2"/>
        <w:widowControl/>
        <w:tabs>
          <w:tab w:val="left" w:pos="210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3) utraty przez Wykonawcę uprawnień niezbędnych do wykonania umowy </w:t>
      </w:r>
    </w:p>
    <w:p w14:paraId="653BA70A" w14:textId="77777777" w:rsidR="00B7295E" w:rsidRDefault="00B7295E" w:rsidP="00B7295E">
      <w:pPr>
        <w:pStyle w:val="WW-Tekstpodstawowy2"/>
        <w:widowControl/>
        <w:tabs>
          <w:tab w:val="left" w:pos="210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4) rażącego naruszenia przez wykonawcę umowy lub przepisów prawa, w tym określonych w § 1 ust. 2</w:t>
      </w:r>
    </w:p>
    <w:p w14:paraId="3C84297D" w14:textId="77777777" w:rsidR="00B7295E" w:rsidRPr="00A75E03" w:rsidRDefault="00B7295E" w:rsidP="00B7295E">
      <w:pPr>
        <w:pStyle w:val="WW-Tekstpodstawowy2"/>
        <w:widowControl/>
        <w:tabs>
          <w:tab w:val="left" w:pos="210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2. Zamawiający może rozwiązać umowę z zachowaniem 2 - miesięcznego okresu wypowiedzenia ze skutkiem na koniec miesiąca kalendarzowego - bez żadnych roszczeń ze strony Wykonawcy. </w:t>
      </w:r>
    </w:p>
    <w:p w14:paraId="353867BE" w14:textId="77777777" w:rsidR="00B7295E" w:rsidRDefault="00B7295E" w:rsidP="00B7295E">
      <w:pPr>
        <w:tabs>
          <w:tab w:val="left" w:pos="210"/>
          <w:tab w:val="left" w:leader="dot" w:pos="9072"/>
        </w:tabs>
        <w:jc w:val="center"/>
        <w:rPr>
          <w:rFonts w:ascii="Arial" w:hAnsi="Arial" w:cs="Arial"/>
          <w:b/>
        </w:rPr>
      </w:pPr>
    </w:p>
    <w:p w14:paraId="613D9E21" w14:textId="43717714" w:rsidR="00B7295E" w:rsidRPr="00B7295E" w:rsidRDefault="00B7295E" w:rsidP="00B7295E">
      <w:pPr>
        <w:tabs>
          <w:tab w:val="left" w:pos="210"/>
          <w:tab w:val="left" w:leader="do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14:paraId="03E59259" w14:textId="401DACB3" w:rsidR="00B7295E" w:rsidRPr="00B7295E" w:rsidRDefault="00B7295E" w:rsidP="00B7295E">
      <w:pPr>
        <w:tabs>
          <w:tab w:val="left" w:pos="240"/>
          <w:tab w:val="left" w:leader="dot" w:pos="9102"/>
        </w:tabs>
        <w:ind w:left="30"/>
        <w:jc w:val="both"/>
        <w:rPr>
          <w:rFonts w:ascii="Arial" w:hAnsi="Arial" w:cs="Arial"/>
        </w:rPr>
      </w:pPr>
      <w:r>
        <w:rPr>
          <w:rFonts w:ascii="Arial" w:hAnsi="Arial" w:cs="Arial"/>
        </w:rPr>
        <w:t>Prawa i obowiązki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wynikające z niniejszej umowy nie mogą być przenoszone na podmioty trzecie bez zgody Zamawiającego, wyrażonej na piśmie pod rygorem nieważności.</w:t>
      </w:r>
    </w:p>
    <w:p w14:paraId="192C1CA7" w14:textId="77777777" w:rsidR="00B7295E" w:rsidRDefault="00B7295E" w:rsidP="00B7295E">
      <w:pPr>
        <w:tabs>
          <w:tab w:val="left" w:pos="210"/>
          <w:tab w:val="left" w:leader="do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14:paraId="4C53EE9C" w14:textId="77777777" w:rsidR="00B7295E" w:rsidRDefault="00B7295E" w:rsidP="00B7295E">
      <w:pPr>
        <w:tabs>
          <w:tab w:val="left" w:pos="210"/>
          <w:tab w:val="left" w:leader="dot" w:pos="9072"/>
        </w:tabs>
        <w:jc w:val="center"/>
        <w:rPr>
          <w:rFonts w:ascii="Arial" w:hAnsi="Arial" w:cs="Arial"/>
        </w:rPr>
      </w:pPr>
    </w:p>
    <w:p w14:paraId="504D4E92" w14:textId="320A0810" w:rsidR="00B7295E" w:rsidRPr="002C5041" w:rsidRDefault="00B7295E" w:rsidP="0001130E">
      <w:pPr>
        <w:tabs>
          <w:tab w:val="left" w:pos="210"/>
          <w:tab w:val="left" w:leader="dot" w:pos="9072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Umowa została zawarta na czas oznaczony </w:t>
      </w:r>
      <w:r>
        <w:rPr>
          <w:rFonts w:ascii="Arial" w:hAnsi="Arial" w:cs="Arial"/>
          <w:b/>
        </w:rPr>
        <w:t xml:space="preserve"> </w:t>
      </w:r>
      <w:r w:rsidRPr="002C5041">
        <w:rPr>
          <w:rFonts w:ascii="Arial" w:hAnsi="Arial" w:cs="Arial"/>
          <w:b/>
          <w:bCs/>
        </w:rPr>
        <w:t>od 01.07.2021 r do 30.06.2022 r.</w:t>
      </w:r>
    </w:p>
    <w:p w14:paraId="6E8B2699" w14:textId="4011E68F" w:rsidR="00B7295E" w:rsidRPr="0001130E" w:rsidRDefault="00B7295E" w:rsidP="00B7295E">
      <w:pPr>
        <w:tabs>
          <w:tab w:val="left" w:pos="210"/>
          <w:tab w:val="left" w:leader="do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14:paraId="6B54B9AF" w14:textId="77777777" w:rsidR="00B7295E" w:rsidRDefault="00B7295E" w:rsidP="00B7295E">
      <w:pPr>
        <w:tabs>
          <w:tab w:val="left" w:pos="2700"/>
          <w:tab w:val="left" w:leader="dot" w:pos="11562"/>
        </w:tabs>
        <w:ind w:left="-30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umowy może nastąpić w formie pisemnej pod rygorem nieważności.</w:t>
      </w:r>
    </w:p>
    <w:p w14:paraId="2C646364" w14:textId="77777777" w:rsidR="00B7295E" w:rsidRDefault="00B7295E" w:rsidP="00B7295E">
      <w:pPr>
        <w:tabs>
          <w:tab w:val="left" w:pos="210"/>
          <w:tab w:val="left" w:leader="dot" w:pos="9072"/>
        </w:tabs>
        <w:rPr>
          <w:rFonts w:ascii="Arial" w:hAnsi="Arial" w:cs="Arial"/>
          <w:b/>
        </w:rPr>
      </w:pPr>
    </w:p>
    <w:p w14:paraId="6625729C" w14:textId="09C6BFB0" w:rsidR="00B7295E" w:rsidRPr="0001130E" w:rsidRDefault="00B7295E" w:rsidP="00B7295E">
      <w:pPr>
        <w:tabs>
          <w:tab w:val="left" w:pos="210"/>
          <w:tab w:val="left" w:leader="do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14:paraId="3F114047" w14:textId="62FA9B68" w:rsidR="00B7295E" w:rsidRDefault="00B7295E" w:rsidP="0001130E">
      <w:pPr>
        <w:tabs>
          <w:tab w:val="left" w:pos="30"/>
        </w:tabs>
        <w:ind w:left="3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sprawach nienormowanych umową zastosowanie mają przepisy Ustawy Kodeks Cywilny oraz Ustawy Prawo zamówień publicznych.</w:t>
      </w:r>
    </w:p>
    <w:p w14:paraId="13DBC4D4" w14:textId="77777777" w:rsidR="00B7295E" w:rsidRDefault="00B7295E" w:rsidP="00B7295E">
      <w:pPr>
        <w:jc w:val="center"/>
        <w:rPr>
          <w:rFonts w:ascii="Arial" w:hAnsi="Arial" w:cs="Arial"/>
          <w:b/>
        </w:rPr>
      </w:pPr>
    </w:p>
    <w:p w14:paraId="28A2C093" w14:textId="28B47E35" w:rsidR="00B7295E" w:rsidRPr="0001130E" w:rsidRDefault="00B7295E" w:rsidP="00B729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14:paraId="7199F13F" w14:textId="0694F0C3" w:rsidR="00B7295E" w:rsidRDefault="00B7295E" w:rsidP="0001130E">
      <w:pPr>
        <w:ind w:left="30"/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wynikłe na tle umowy podlegają rozpoznaniu przez sąd powszechny wg siedziby Zamawiającego.</w:t>
      </w:r>
    </w:p>
    <w:p w14:paraId="6E9A8C2B" w14:textId="2F5A84BB" w:rsidR="00B7295E" w:rsidRPr="0001130E" w:rsidRDefault="00B7295E" w:rsidP="00B729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14:paraId="128C6956" w14:textId="1AE51F9D" w:rsidR="00B7295E" w:rsidRDefault="00B7295E" w:rsidP="0001130E">
      <w:pPr>
        <w:ind w:left="30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została sporządzona w dwóch egzemplarzach po jednym dla każdej ze stron.</w:t>
      </w:r>
    </w:p>
    <w:p w14:paraId="2FB1BE6B" w14:textId="4328C8A9" w:rsidR="00B7295E" w:rsidRDefault="00B7295E" w:rsidP="00B7295E">
      <w:pPr>
        <w:spacing w:line="360" w:lineRule="auto"/>
        <w:jc w:val="both"/>
        <w:rPr>
          <w:rFonts w:ascii="Arial" w:hAnsi="Arial" w:cs="Arial"/>
        </w:rPr>
      </w:pPr>
    </w:p>
    <w:p w14:paraId="0EA6DA1B" w14:textId="6D2B5E4E" w:rsidR="0001130E" w:rsidRDefault="0001130E" w:rsidP="00B7295E">
      <w:pPr>
        <w:spacing w:line="360" w:lineRule="auto"/>
        <w:jc w:val="both"/>
        <w:rPr>
          <w:rFonts w:ascii="Arial" w:hAnsi="Arial" w:cs="Arial"/>
        </w:rPr>
      </w:pPr>
    </w:p>
    <w:p w14:paraId="33CDB7BE" w14:textId="760ED2F4" w:rsidR="005B00AC" w:rsidRDefault="005B00AC" w:rsidP="00B7295E">
      <w:pPr>
        <w:spacing w:line="360" w:lineRule="auto"/>
        <w:jc w:val="both"/>
        <w:rPr>
          <w:rFonts w:ascii="Arial" w:hAnsi="Arial" w:cs="Arial"/>
        </w:rPr>
      </w:pPr>
    </w:p>
    <w:p w14:paraId="31BFE02A" w14:textId="77777777" w:rsidR="005B00AC" w:rsidRDefault="005B00AC" w:rsidP="00B7295E">
      <w:pPr>
        <w:spacing w:line="360" w:lineRule="auto"/>
        <w:jc w:val="both"/>
        <w:rPr>
          <w:rFonts w:ascii="Arial" w:hAnsi="Arial" w:cs="Arial"/>
        </w:rPr>
      </w:pPr>
    </w:p>
    <w:p w14:paraId="27454667" w14:textId="7F266A77" w:rsidR="00B7295E" w:rsidRDefault="00B7295E" w:rsidP="0001130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</w:t>
      </w:r>
      <w:r>
        <w:rPr>
          <w:rFonts w:ascii="Arial" w:hAnsi="Arial" w:cs="Arial"/>
          <w:b/>
        </w:rPr>
        <w:t>Wykonawca                                                                              Zamawiający</w:t>
      </w:r>
    </w:p>
    <w:p w14:paraId="08A74548" w14:textId="141984E5" w:rsidR="00A35336" w:rsidRDefault="00A35336" w:rsidP="00B7295E">
      <w:pPr>
        <w:tabs>
          <w:tab w:val="left" w:pos="1080"/>
          <w:tab w:val="left" w:leader="dot" w:pos="9792"/>
        </w:tabs>
        <w:jc w:val="both"/>
        <w:rPr>
          <w:rFonts w:ascii="Arial" w:hAnsi="Arial" w:cs="Arial"/>
        </w:rPr>
      </w:pPr>
    </w:p>
    <w:p w14:paraId="320BFF56" w14:textId="1F9C9839" w:rsidR="00A35336" w:rsidRDefault="00A35336" w:rsidP="00B7295E">
      <w:pPr>
        <w:tabs>
          <w:tab w:val="left" w:pos="1080"/>
          <w:tab w:val="left" w:leader="dot" w:pos="9792"/>
        </w:tabs>
        <w:jc w:val="both"/>
        <w:rPr>
          <w:rFonts w:ascii="Verdana" w:hAnsi="Verdana"/>
          <w:b/>
          <w:sz w:val="20"/>
          <w:szCs w:val="20"/>
        </w:rPr>
      </w:pPr>
    </w:p>
    <w:p w14:paraId="55887369" w14:textId="6EC05F87" w:rsidR="008A1112" w:rsidRDefault="008A1112" w:rsidP="00B7295E">
      <w:pPr>
        <w:tabs>
          <w:tab w:val="left" w:pos="1080"/>
          <w:tab w:val="left" w:leader="dot" w:pos="9792"/>
        </w:tabs>
        <w:jc w:val="both"/>
        <w:rPr>
          <w:rFonts w:ascii="Verdana" w:hAnsi="Verdana"/>
          <w:b/>
          <w:sz w:val="20"/>
          <w:szCs w:val="20"/>
        </w:rPr>
      </w:pPr>
    </w:p>
    <w:p w14:paraId="028CEDC8" w14:textId="77777777" w:rsidR="008A1112" w:rsidRPr="00AF2076" w:rsidRDefault="008A1112" w:rsidP="00B7295E">
      <w:pPr>
        <w:tabs>
          <w:tab w:val="left" w:pos="1080"/>
          <w:tab w:val="left" w:leader="dot" w:pos="9792"/>
        </w:tabs>
        <w:jc w:val="both"/>
        <w:rPr>
          <w:rFonts w:ascii="Verdana" w:hAnsi="Verdana"/>
          <w:b/>
          <w:sz w:val="20"/>
          <w:szCs w:val="20"/>
        </w:rPr>
      </w:pPr>
    </w:p>
    <w:p w14:paraId="2C10F1A7" w14:textId="77777777" w:rsidR="00B7295E" w:rsidRDefault="00B7295E" w:rsidP="00B7295E">
      <w:pPr>
        <w:tabs>
          <w:tab w:val="left" w:pos="1080"/>
          <w:tab w:val="left" w:leader="dot" w:pos="9792"/>
        </w:tabs>
        <w:jc w:val="both"/>
        <w:rPr>
          <w:rFonts w:ascii="Verdana" w:hAnsi="Verdana"/>
          <w:sz w:val="20"/>
          <w:szCs w:val="20"/>
        </w:rPr>
      </w:pPr>
    </w:p>
    <w:p w14:paraId="0D3DF372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5164DC5C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6B17090F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0109C951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21B7197E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76888104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0C4510A0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789B89B3" w14:textId="77777777" w:rsidR="009D4D3B" w:rsidRDefault="009D4D3B" w:rsidP="00C4740E">
      <w:pPr>
        <w:pStyle w:val="tekstdokumentu"/>
        <w:rPr>
          <w:rStyle w:val="tekstdokbold"/>
          <w:rFonts w:eastAsia="Verdana" w:cs="Verdana"/>
        </w:rPr>
      </w:pPr>
    </w:p>
    <w:p w14:paraId="2ED9DBD2" w14:textId="509B8073" w:rsidR="00E97111" w:rsidRPr="00C4740E" w:rsidRDefault="00E97111" w:rsidP="00C4740E">
      <w:pPr>
        <w:pStyle w:val="tekstdokumentu"/>
        <w:rPr>
          <w:rFonts w:cs="Verdana"/>
        </w:rPr>
      </w:pPr>
      <w:r>
        <w:rPr>
          <w:rStyle w:val="tekstdokbold"/>
          <w:rFonts w:eastAsia="Verdana" w:cs="Verdana"/>
        </w:rPr>
        <w:t xml:space="preserve">                           </w:t>
      </w:r>
    </w:p>
    <w:p w14:paraId="76750C51" w14:textId="77777777" w:rsidR="00E97111" w:rsidRPr="002A781D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E97111" w:rsidRPr="002A781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219C" w14:textId="77777777" w:rsidR="009763E5" w:rsidRDefault="009763E5" w:rsidP="0064680F">
      <w:pPr>
        <w:spacing w:after="0" w:line="240" w:lineRule="auto"/>
      </w:pPr>
      <w:r>
        <w:separator/>
      </w:r>
    </w:p>
  </w:endnote>
  <w:endnote w:type="continuationSeparator" w:id="0">
    <w:p w14:paraId="5911543A" w14:textId="77777777" w:rsidR="009763E5" w:rsidRDefault="009763E5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8D56" w14:textId="77777777" w:rsidR="009763E5" w:rsidRDefault="009763E5" w:rsidP="0064680F">
      <w:pPr>
        <w:spacing w:after="0" w:line="240" w:lineRule="auto"/>
      </w:pPr>
      <w:r>
        <w:separator/>
      </w:r>
    </w:p>
  </w:footnote>
  <w:footnote w:type="continuationSeparator" w:id="0">
    <w:p w14:paraId="7ED15FA5" w14:textId="77777777" w:rsidR="009763E5" w:rsidRDefault="009763E5" w:rsidP="0064680F">
      <w:pPr>
        <w:spacing w:after="0" w:line="240" w:lineRule="auto"/>
      </w:pPr>
      <w:r>
        <w:continuationSeparator/>
      </w:r>
    </w:p>
  </w:footnote>
  <w:footnote w:id="1">
    <w:p w14:paraId="695C9436" w14:textId="77777777" w:rsidR="000F02AF" w:rsidRPr="00C734EF" w:rsidRDefault="000F02AF" w:rsidP="000F02AF">
      <w:pPr>
        <w:pStyle w:val="Tekstprzypisudolnego"/>
        <w:jc w:val="both"/>
        <w:rPr>
          <w:sz w:val="18"/>
          <w:szCs w:val="18"/>
        </w:rPr>
      </w:pPr>
      <w:r w:rsidRPr="000F7539">
        <w:rPr>
          <w:rStyle w:val="Odwoanieprzypisudolnego"/>
        </w:rPr>
        <w:footnoteRef/>
      </w:r>
      <w:r w:rsidRPr="000F7539">
        <w:t xml:space="preserve"> </w:t>
      </w:r>
      <w:r w:rsidRPr="00C734EF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A284" w14:textId="59C875B1" w:rsidR="009A7F50" w:rsidRDefault="009A7F50">
    <w:pPr>
      <w:pStyle w:val="Nagwek"/>
    </w:pPr>
    <w:r>
      <w:t xml:space="preserve">SWZ </w:t>
    </w:r>
    <w:r>
      <w:tab/>
    </w:r>
    <w:r>
      <w:tab/>
    </w:r>
    <w:r w:rsidR="000E49DF">
      <w:rPr>
        <w:b/>
        <w:bCs/>
      </w:rPr>
      <w:t>5</w:t>
    </w:r>
    <w:r w:rsidRPr="009A7F50">
      <w:rPr>
        <w:b/>
        <w:bCs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A68271CE"/>
    <w:name w:val="WW8Num4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Calibri" w:eastAsia="Verdana" w:hAnsi="Calibri" w:cs="Times New Roman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Times New Roman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</w:abstractNum>
  <w:abstractNum w:abstractNumId="1" w15:restartNumberingAfterBreak="0">
    <w:nsid w:val="00000005"/>
    <w:multiLevelType w:val="singleLevel"/>
    <w:tmpl w:val="C074A064"/>
    <w:name w:val="WW8Num5"/>
    <w:lvl w:ilvl="0">
      <w:start w:val="1"/>
      <w:numFmt w:val="decimal"/>
      <w:lvlText w:val="%1."/>
      <w:lvlJc w:val="left"/>
      <w:pPr>
        <w:tabs>
          <w:tab w:val="num" w:pos="-2814"/>
        </w:tabs>
        <w:ind w:left="-2019" w:hanging="360"/>
      </w:pPr>
      <w:rPr>
        <w:rFonts w:ascii="Verdana" w:eastAsia="Times New Roman" w:hAnsi="Verdana" w:cs="Verdana"/>
        <w:b w:val="0"/>
        <w:bCs w:val="0"/>
        <w:i/>
        <w:iCs/>
        <w:strike/>
        <w:color w:val="auto"/>
        <w:spacing w:val="4"/>
        <w:sz w:val="20"/>
        <w:u w:val="none"/>
      </w:rPr>
    </w:lvl>
  </w:abstractNum>
  <w:abstractNum w:abstractNumId="2" w15:restartNumberingAfterBreak="0">
    <w:nsid w:val="00000006"/>
    <w:multiLevelType w:val="multilevel"/>
    <w:tmpl w:val="BD980464"/>
    <w:name w:val="WW8Num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</w:abstractNum>
  <w:abstractNum w:abstractNumId="4" w15:restartNumberingAfterBreak="0">
    <w:nsid w:val="0FF73980"/>
    <w:multiLevelType w:val="hybridMultilevel"/>
    <w:tmpl w:val="8ABE0EBE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D0F605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D3A4E"/>
    <w:multiLevelType w:val="hybridMultilevel"/>
    <w:tmpl w:val="F920E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09430C4">
      <w:start w:val="1"/>
      <w:numFmt w:val="decimal"/>
      <w:lvlText w:val="%3)"/>
      <w:lvlJc w:val="left"/>
      <w:pPr>
        <w:ind w:left="2160" w:hanging="180"/>
      </w:pPr>
      <w:rPr>
        <w:rFonts w:asciiTheme="minorHAnsi" w:eastAsia="Verdan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4506"/>
    <w:multiLevelType w:val="hybridMultilevel"/>
    <w:tmpl w:val="5E1263EC"/>
    <w:lvl w:ilvl="0" w:tplc="C3D428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032A1"/>
    <w:multiLevelType w:val="hybridMultilevel"/>
    <w:tmpl w:val="A146800A"/>
    <w:lvl w:ilvl="0" w:tplc="9014C0C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574"/>
    <w:multiLevelType w:val="hybridMultilevel"/>
    <w:tmpl w:val="EE18A75E"/>
    <w:lvl w:ilvl="0" w:tplc="183658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C26C9"/>
    <w:multiLevelType w:val="multilevel"/>
    <w:tmpl w:val="E07ED5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5350CF7"/>
    <w:multiLevelType w:val="hybridMultilevel"/>
    <w:tmpl w:val="DF94DC48"/>
    <w:lvl w:ilvl="0" w:tplc="F8BE36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2CC65E7B"/>
    <w:multiLevelType w:val="hybridMultilevel"/>
    <w:tmpl w:val="862E08E8"/>
    <w:lvl w:ilvl="0" w:tplc="99664E6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355494"/>
    <w:multiLevelType w:val="hybridMultilevel"/>
    <w:tmpl w:val="DF94DC48"/>
    <w:lvl w:ilvl="0" w:tplc="F8BE36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D37DE"/>
    <w:multiLevelType w:val="hybridMultilevel"/>
    <w:tmpl w:val="9EB4CE80"/>
    <w:lvl w:ilvl="0" w:tplc="6D62D3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22C4"/>
    <w:multiLevelType w:val="multilevel"/>
    <w:tmpl w:val="1E1C96F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381B1772"/>
    <w:multiLevelType w:val="multilevel"/>
    <w:tmpl w:val="6D5E13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Theme="minorHAnsi" w:eastAsia="Verdana" w:hAnsiTheme="minorHAnsi" w:cstheme="minorHAns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2A56880"/>
    <w:multiLevelType w:val="hybridMultilevel"/>
    <w:tmpl w:val="C20CDCDA"/>
    <w:lvl w:ilvl="0" w:tplc="3736842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D00F6"/>
    <w:multiLevelType w:val="multilevel"/>
    <w:tmpl w:val="F93E7948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C3DE5"/>
    <w:multiLevelType w:val="hybridMultilevel"/>
    <w:tmpl w:val="5ADE4F6A"/>
    <w:lvl w:ilvl="0" w:tplc="9B569B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326F5"/>
    <w:multiLevelType w:val="hybridMultilevel"/>
    <w:tmpl w:val="5FBAC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25D3D"/>
    <w:multiLevelType w:val="hybridMultilevel"/>
    <w:tmpl w:val="D6B80D26"/>
    <w:lvl w:ilvl="0" w:tplc="B5B8CBE6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C56E0"/>
    <w:multiLevelType w:val="hybridMultilevel"/>
    <w:tmpl w:val="E7D8EF1E"/>
    <w:lvl w:ilvl="0" w:tplc="F326BA3E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E7F2507"/>
    <w:multiLevelType w:val="multilevel"/>
    <w:tmpl w:val="4D76262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24"/>
  </w:num>
  <w:num w:numId="6">
    <w:abstractNumId w:val="18"/>
  </w:num>
  <w:num w:numId="7">
    <w:abstractNumId w:val="9"/>
  </w:num>
  <w:num w:numId="8">
    <w:abstractNumId w:val="15"/>
  </w:num>
  <w:num w:numId="9">
    <w:abstractNumId w:val="23"/>
  </w:num>
  <w:num w:numId="10">
    <w:abstractNumId w:val="21"/>
  </w:num>
  <w:num w:numId="11">
    <w:abstractNumId w:val="7"/>
  </w:num>
  <w:num w:numId="12">
    <w:abstractNumId w:val="19"/>
  </w:num>
  <w:num w:numId="13">
    <w:abstractNumId w:val="22"/>
  </w:num>
  <w:num w:numId="14">
    <w:abstractNumId w:val="4"/>
  </w:num>
  <w:num w:numId="15">
    <w:abstractNumId w:val="1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130E"/>
    <w:rsid w:val="000269F8"/>
    <w:rsid w:val="00026B6A"/>
    <w:rsid w:val="00027DD0"/>
    <w:rsid w:val="0003174E"/>
    <w:rsid w:val="00037012"/>
    <w:rsid w:val="000403CC"/>
    <w:rsid w:val="000758EA"/>
    <w:rsid w:val="00082E7A"/>
    <w:rsid w:val="000C2A07"/>
    <w:rsid w:val="000D284F"/>
    <w:rsid w:val="000E49DF"/>
    <w:rsid w:val="000F02AF"/>
    <w:rsid w:val="000F35B2"/>
    <w:rsid w:val="00100CD7"/>
    <w:rsid w:val="00106C5D"/>
    <w:rsid w:val="00125409"/>
    <w:rsid w:val="00130D9D"/>
    <w:rsid w:val="00133552"/>
    <w:rsid w:val="00150B76"/>
    <w:rsid w:val="00177AE7"/>
    <w:rsid w:val="00186024"/>
    <w:rsid w:val="00186A63"/>
    <w:rsid w:val="001929BD"/>
    <w:rsid w:val="001C402C"/>
    <w:rsid w:val="001E05EF"/>
    <w:rsid w:val="001E5ADD"/>
    <w:rsid w:val="00211B1B"/>
    <w:rsid w:val="002344F3"/>
    <w:rsid w:val="002666D0"/>
    <w:rsid w:val="00275CBB"/>
    <w:rsid w:val="00283404"/>
    <w:rsid w:val="00284F08"/>
    <w:rsid w:val="002866CA"/>
    <w:rsid w:val="002A0B8F"/>
    <w:rsid w:val="002A781D"/>
    <w:rsid w:val="002A7E03"/>
    <w:rsid w:val="002C5041"/>
    <w:rsid w:val="00332935"/>
    <w:rsid w:val="00345264"/>
    <w:rsid w:val="00345F3E"/>
    <w:rsid w:val="00347B87"/>
    <w:rsid w:val="00353827"/>
    <w:rsid w:val="00362F20"/>
    <w:rsid w:val="00366F9E"/>
    <w:rsid w:val="00391648"/>
    <w:rsid w:val="003C2FD1"/>
    <w:rsid w:val="003C44A8"/>
    <w:rsid w:val="003D2E97"/>
    <w:rsid w:val="003F3129"/>
    <w:rsid w:val="00415025"/>
    <w:rsid w:val="00417204"/>
    <w:rsid w:val="00434D94"/>
    <w:rsid w:val="004607FA"/>
    <w:rsid w:val="00465BAB"/>
    <w:rsid w:val="00470DA4"/>
    <w:rsid w:val="00473D06"/>
    <w:rsid w:val="004801B0"/>
    <w:rsid w:val="00482E60"/>
    <w:rsid w:val="0049215E"/>
    <w:rsid w:val="0049576F"/>
    <w:rsid w:val="004B1652"/>
    <w:rsid w:val="004D510A"/>
    <w:rsid w:val="004E0194"/>
    <w:rsid w:val="00504886"/>
    <w:rsid w:val="0051760C"/>
    <w:rsid w:val="005278CF"/>
    <w:rsid w:val="005349D7"/>
    <w:rsid w:val="00556C15"/>
    <w:rsid w:val="00565E97"/>
    <w:rsid w:val="00592D63"/>
    <w:rsid w:val="005A42CE"/>
    <w:rsid w:val="005B00AC"/>
    <w:rsid w:val="005C1B18"/>
    <w:rsid w:val="005F37C3"/>
    <w:rsid w:val="0061544D"/>
    <w:rsid w:val="0064680F"/>
    <w:rsid w:val="0065772B"/>
    <w:rsid w:val="00681BA2"/>
    <w:rsid w:val="00683850"/>
    <w:rsid w:val="0069284A"/>
    <w:rsid w:val="006B1BDF"/>
    <w:rsid w:val="006B568B"/>
    <w:rsid w:val="006C1510"/>
    <w:rsid w:val="006C6F41"/>
    <w:rsid w:val="006D44C1"/>
    <w:rsid w:val="006E4A5E"/>
    <w:rsid w:val="006F5EDA"/>
    <w:rsid w:val="007042A1"/>
    <w:rsid w:val="0071714D"/>
    <w:rsid w:val="0072156B"/>
    <w:rsid w:val="00740901"/>
    <w:rsid w:val="007A6B82"/>
    <w:rsid w:val="007D394C"/>
    <w:rsid w:val="007D42FD"/>
    <w:rsid w:val="007E44CF"/>
    <w:rsid w:val="008244A9"/>
    <w:rsid w:val="00871300"/>
    <w:rsid w:val="00894A18"/>
    <w:rsid w:val="00896A8B"/>
    <w:rsid w:val="008A1112"/>
    <w:rsid w:val="008E2889"/>
    <w:rsid w:val="00911DEF"/>
    <w:rsid w:val="00911EC8"/>
    <w:rsid w:val="00917C70"/>
    <w:rsid w:val="00954CF2"/>
    <w:rsid w:val="00964A7A"/>
    <w:rsid w:val="00974821"/>
    <w:rsid w:val="009763E5"/>
    <w:rsid w:val="00993639"/>
    <w:rsid w:val="00994C51"/>
    <w:rsid w:val="009A2386"/>
    <w:rsid w:val="009A7F50"/>
    <w:rsid w:val="009D1021"/>
    <w:rsid w:val="009D4D3B"/>
    <w:rsid w:val="00A0478C"/>
    <w:rsid w:val="00A076E7"/>
    <w:rsid w:val="00A22BF4"/>
    <w:rsid w:val="00A3169A"/>
    <w:rsid w:val="00A33BCB"/>
    <w:rsid w:val="00A3532F"/>
    <w:rsid w:val="00A35336"/>
    <w:rsid w:val="00A43BB1"/>
    <w:rsid w:val="00A47556"/>
    <w:rsid w:val="00A80D42"/>
    <w:rsid w:val="00AB0F62"/>
    <w:rsid w:val="00AB70A0"/>
    <w:rsid w:val="00AE5401"/>
    <w:rsid w:val="00AF0DA0"/>
    <w:rsid w:val="00B10793"/>
    <w:rsid w:val="00B15884"/>
    <w:rsid w:val="00B24DF9"/>
    <w:rsid w:val="00B33611"/>
    <w:rsid w:val="00B37DB5"/>
    <w:rsid w:val="00B7295E"/>
    <w:rsid w:val="00B91B32"/>
    <w:rsid w:val="00B97F26"/>
    <w:rsid w:val="00BB44BF"/>
    <w:rsid w:val="00BB4F9B"/>
    <w:rsid w:val="00BC2F26"/>
    <w:rsid w:val="00BC70D5"/>
    <w:rsid w:val="00BD5025"/>
    <w:rsid w:val="00BE5C53"/>
    <w:rsid w:val="00BF2EDB"/>
    <w:rsid w:val="00BF7D68"/>
    <w:rsid w:val="00C06679"/>
    <w:rsid w:val="00C142DE"/>
    <w:rsid w:val="00C265BF"/>
    <w:rsid w:val="00C33E4F"/>
    <w:rsid w:val="00C401AF"/>
    <w:rsid w:val="00C4740E"/>
    <w:rsid w:val="00C903DC"/>
    <w:rsid w:val="00C9337A"/>
    <w:rsid w:val="00CA3050"/>
    <w:rsid w:val="00CA496F"/>
    <w:rsid w:val="00CA4F69"/>
    <w:rsid w:val="00CA6B4D"/>
    <w:rsid w:val="00CB5746"/>
    <w:rsid w:val="00CD5029"/>
    <w:rsid w:val="00CD5604"/>
    <w:rsid w:val="00CE3303"/>
    <w:rsid w:val="00D07115"/>
    <w:rsid w:val="00D10360"/>
    <w:rsid w:val="00D33949"/>
    <w:rsid w:val="00D607D4"/>
    <w:rsid w:val="00D63DEC"/>
    <w:rsid w:val="00D661E0"/>
    <w:rsid w:val="00D7681D"/>
    <w:rsid w:val="00D82B89"/>
    <w:rsid w:val="00D863E1"/>
    <w:rsid w:val="00D868B1"/>
    <w:rsid w:val="00DA0C50"/>
    <w:rsid w:val="00DA18A0"/>
    <w:rsid w:val="00DF2974"/>
    <w:rsid w:val="00E01EE9"/>
    <w:rsid w:val="00E1633A"/>
    <w:rsid w:val="00E24E79"/>
    <w:rsid w:val="00E30299"/>
    <w:rsid w:val="00E566A9"/>
    <w:rsid w:val="00E64715"/>
    <w:rsid w:val="00E72B6F"/>
    <w:rsid w:val="00E75F9B"/>
    <w:rsid w:val="00E82A0C"/>
    <w:rsid w:val="00E97111"/>
    <w:rsid w:val="00EA6363"/>
    <w:rsid w:val="00ED22EA"/>
    <w:rsid w:val="00EE4325"/>
    <w:rsid w:val="00EE5F73"/>
    <w:rsid w:val="00EF0E5C"/>
    <w:rsid w:val="00F053AC"/>
    <w:rsid w:val="00F25F17"/>
    <w:rsid w:val="00F42EDC"/>
    <w:rsid w:val="00F537E9"/>
    <w:rsid w:val="00F6187F"/>
    <w:rsid w:val="00F74315"/>
    <w:rsid w:val="00F77FA0"/>
    <w:rsid w:val="00F95727"/>
    <w:rsid w:val="00FC4AC6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3219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71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F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F50"/>
    <w:rPr>
      <w:rFonts w:ascii="Calibri" w:eastAsia="Calibri" w:hAnsi="Calibri" w:cs="Times New Roman"/>
    </w:rPr>
  </w:style>
  <w:style w:type="paragraph" w:customStyle="1" w:styleId="Nagwek10">
    <w:name w:val="Nagłówek1"/>
    <w:basedOn w:val="Normalny"/>
    <w:next w:val="Tekstpodstawowy"/>
    <w:rsid w:val="009A7F5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kern w:val="1"/>
      <w:sz w:val="28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F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rsid w:val="009A7F50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9A7F50"/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F50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711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71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7111"/>
    <w:rPr>
      <w:rFonts w:ascii="Calibri" w:eastAsia="Calibri" w:hAnsi="Calibri" w:cs="Times New Roman"/>
    </w:rPr>
  </w:style>
  <w:style w:type="character" w:customStyle="1" w:styleId="tekstdokbold">
    <w:name w:val="tekst dok. bold"/>
    <w:rsid w:val="00E97111"/>
    <w:rPr>
      <w:b/>
    </w:rPr>
  </w:style>
  <w:style w:type="character" w:customStyle="1" w:styleId="Odwoaniedokomentarza4">
    <w:name w:val="Odwołanie do komentarza4"/>
    <w:rsid w:val="00E97111"/>
    <w:rPr>
      <w:sz w:val="16"/>
      <w:szCs w:val="16"/>
    </w:rPr>
  </w:style>
  <w:style w:type="paragraph" w:styleId="NormalnyWeb">
    <w:name w:val="Normal (Web)"/>
    <w:basedOn w:val="Normalny"/>
    <w:rsid w:val="00E9711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E97111"/>
    <w:pPr>
      <w:suppressAutoHyphens/>
      <w:spacing w:after="0" w:line="240" w:lineRule="auto"/>
    </w:pPr>
    <w:rPr>
      <w:rFonts w:ascii="Courier New" w:eastAsia="Times New Roman" w:hAnsi="Courier New" w:cs="TimesNewRoman"/>
      <w:kern w:val="1"/>
      <w:sz w:val="20"/>
      <w:szCs w:val="20"/>
      <w:lang w:eastAsia="zh-CN"/>
    </w:rPr>
  </w:style>
  <w:style w:type="paragraph" w:customStyle="1" w:styleId="tekstdokumentu">
    <w:name w:val="tekst dokumentu"/>
    <w:basedOn w:val="Normalny"/>
    <w:rsid w:val="00E97111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kern w:val="1"/>
      <w:sz w:val="20"/>
      <w:szCs w:val="24"/>
      <w:lang w:eastAsia="zh-CN"/>
    </w:rPr>
  </w:style>
  <w:style w:type="paragraph" w:customStyle="1" w:styleId="WW-Tekstpodstawowy2">
    <w:name w:val="WW-Tekst podstawowy 2"/>
    <w:basedOn w:val="Normalny"/>
    <w:rsid w:val="00E9711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kern w:val="1"/>
      <w:szCs w:val="24"/>
      <w:lang w:eastAsia="zh-CN"/>
    </w:rPr>
  </w:style>
  <w:style w:type="paragraph" w:customStyle="1" w:styleId="Zwykytekst3">
    <w:name w:val="Zwykły tekst3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wstpny">
    <w:name w:val="tekst wstępny"/>
    <w:basedOn w:val="Normalny"/>
    <w:rsid w:val="00E97111"/>
    <w:pPr>
      <w:suppressAutoHyphens/>
      <w:spacing w:before="60" w:after="60" w:line="240" w:lineRule="auto"/>
    </w:pPr>
    <w:rPr>
      <w:rFonts w:ascii="Times New Roman" w:eastAsia="Times New Roman" w:hAnsi="Times New Roman" w:cs="Verdana"/>
      <w:kern w:val="1"/>
      <w:sz w:val="20"/>
      <w:szCs w:val="24"/>
      <w:lang w:eastAsia="zh-CN"/>
    </w:rPr>
  </w:style>
  <w:style w:type="paragraph" w:customStyle="1" w:styleId="Zwykytekst2">
    <w:name w:val="Zwykły tekst2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E97111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rsid w:val="000F02AF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0F02A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0F02AF"/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0F02A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65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65B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F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WarunkiUslugi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657A-7747-4F09-85CD-E0893889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16</Pages>
  <Words>4985</Words>
  <Characters>29915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Beata Golec</cp:lastModifiedBy>
  <cp:revision>72</cp:revision>
  <cp:lastPrinted>2021-03-31T06:48:00Z</cp:lastPrinted>
  <dcterms:created xsi:type="dcterms:W3CDTF">2021-03-01T11:52:00Z</dcterms:created>
  <dcterms:modified xsi:type="dcterms:W3CDTF">2021-05-26T11:13:00Z</dcterms:modified>
</cp:coreProperties>
</file>