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7B5ED5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5390A" w:rsidRPr="007B5ED5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7B5ED5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7B5ED5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B17A0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chorób wewnętrznych </w:t>
      </w:r>
      <w:r w:rsidR="007C7DAF" w:rsidRPr="007B5ED5">
        <w:rPr>
          <w:rFonts w:ascii="Verdana" w:eastAsia="Times New Roman" w:hAnsi="Verdana" w:cs="Times New Roman"/>
          <w:sz w:val="20"/>
          <w:szCs w:val="20"/>
          <w:lang w:eastAsia="ar-SA"/>
        </w:rPr>
        <w:t>i</w:t>
      </w:r>
      <w:r w:rsidR="00B17A0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geriatrii dla pacjentów Zakładu Opiekuńczo-Leczniczego somatycznego</w:t>
      </w:r>
      <w:r w:rsidR="005436A0" w:rsidRPr="007B5ED5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B17A07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</w:t>
      </w:r>
      <w:r w:rsidRPr="00B17A0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umowy </w:t>
      </w:r>
      <w:r w:rsidRPr="00B17A07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17A07">
        <w:rPr>
          <w:rFonts w:ascii="Verdana" w:eastAsia="Times New Roman" w:hAnsi="Verdana" w:cs="Times New Roman"/>
          <w:sz w:val="20"/>
          <w:szCs w:val="20"/>
          <w:lang w:eastAsia="ar-SA"/>
        </w:rPr>
        <w:t>na okres</w:t>
      </w:r>
      <w:r w:rsidR="00B17A07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  <w:bookmarkStart w:id="0" w:name="_GoBack"/>
      <w:bookmarkEnd w:id="0"/>
      <w:r w:rsidR="00B17A07" w:rsidRPr="00B17A07">
        <w:rPr>
          <w:rFonts w:ascii="Verdana" w:hAnsi="Verdana"/>
          <w:sz w:val="20"/>
          <w:szCs w:val="20"/>
        </w:rPr>
        <w:t xml:space="preserve"> </w:t>
      </w:r>
      <w:r w:rsidR="00B17A07" w:rsidRPr="00B17A07">
        <w:rPr>
          <w:rFonts w:ascii="Verdana" w:hAnsi="Verdana"/>
          <w:sz w:val="20"/>
          <w:szCs w:val="20"/>
        </w:rPr>
        <w:t>od  dnia</w:t>
      </w:r>
      <w:r w:rsidR="00B17A07" w:rsidRPr="00B17A07">
        <w:rPr>
          <w:rFonts w:ascii="Verdana" w:eastAsia="Tahoma" w:hAnsi="Verdana"/>
          <w:sz w:val="20"/>
          <w:szCs w:val="20"/>
        </w:rPr>
        <w:t xml:space="preserve"> </w:t>
      </w:r>
      <w:r w:rsidR="00B17A07" w:rsidRPr="00B17A07">
        <w:rPr>
          <w:rFonts w:ascii="Verdana" w:eastAsia="Calibri" w:hAnsi="Verdana" w:cs="Times New Roman"/>
          <w:sz w:val="20"/>
          <w:szCs w:val="20"/>
          <w:lang w:eastAsia="ar-SA"/>
        </w:rPr>
        <w:t>uruchomienia</w:t>
      </w:r>
      <w:r w:rsidR="00B17A07" w:rsidRPr="00B17A07">
        <w:rPr>
          <w:rFonts w:ascii="Calibri" w:eastAsia="Calibri" w:hAnsi="Calibri" w:cs="Times New Roman"/>
          <w:sz w:val="20"/>
          <w:szCs w:val="20"/>
          <w:lang w:eastAsia="ar-SA"/>
        </w:rPr>
        <w:t xml:space="preserve"> kontraktu na ZOL</w:t>
      </w:r>
      <w:r w:rsidR="00B17A07" w:rsidRPr="00B17A07">
        <w:rPr>
          <w:rFonts w:ascii="Calibri" w:eastAsia="Calibri" w:hAnsi="Calibri" w:cs="Times New Roman"/>
          <w:lang w:eastAsia="ar-SA"/>
        </w:rPr>
        <w:t xml:space="preserve"> somatyczny przez NFZ </w:t>
      </w:r>
      <w:r w:rsidR="001F2A11" w:rsidRPr="00B17A07">
        <w:rPr>
          <w:rFonts w:ascii="Verdana" w:eastAsia="Times New Roman" w:hAnsi="Verdana" w:cs="Times New Roman"/>
          <w:sz w:val="20"/>
          <w:szCs w:val="20"/>
          <w:lang w:eastAsia="ar-SA"/>
        </w:rPr>
        <w:t>do 31.12.2</w:t>
      </w:r>
      <w:r w:rsidR="00F01FDC" w:rsidRPr="00B17A07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E80287" w:rsidRPr="00B17A07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B17A07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17A07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7B5ED5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:rsidR="00D40294" w:rsidRPr="007B5ED5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7B5ED5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7B5ED5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1C4358" w:rsidRPr="007B5ED5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7B5ED5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7B5ED5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:rsidR="00D40294" w:rsidRPr="007B5ED5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7B5ED5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7B5ED5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:rsidR="00D40294" w:rsidRPr="007B5ED5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Pr="007B5ED5" w:rsidRDefault="00D40294"/>
    <w:sectPr w:rsidR="00D40294" w:rsidRPr="007B5ED5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5126E"/>
    <w:rsid w:val="00577C00"/>
    <w:rsid w:val="0059776F"/>
    <w:rsid w:val="007B5ED5"/>
    <w:rsid w:val="007C7DAF"/>
    <w:rsid w:val="00856ACD"/>
    <w:rsid w:val="008B6750"/>
    <w:rsid w:val="00965A7D"/>
    <w:rsid w:val="00AF1846"/>
    <w:rsid w:val="00B17A07"/>
    <w:rsid w:val="00B4174C"/>
    <w:rsid w:val="00B52741"/>
    <w:rsid w:val="00B83372"/>
    <w:rsid w:val="00B86FDB"/>
    <w:rsid w:val="00BE5850"/>
    <w:rsid w:val="00BF08C4"/>
    <w:rsid w:val="00BF3CC8"/>
    <w:rsid w:val="00C03779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C6D7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5</cp:revision>
  <dcterms:created xsi:type="dcterms:W3CDTF">2019-03-11T12:05:00Z</dcterms:created>
  <dcterms:modified xsi:type="dcterms:W3CDTF">2019-04-29T08:06:00Z</dcterms:modified>
</cp:coreProperties>
</file>